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ADD6D" w14:textId="77777777" w:rsidR="009726E8" w:rsidRPr="000C5E4A" w:rsidRDefault="009726E8" w:rsidP="006827E8">
      <w:pPr>
        <w:rPr>
          <w:noProof/>
        </w:rPr>
      </w:pPr>
    </w:p>
    <w:p w14:paraId="274D4D6E" w14:textId="77777777" w:rsidR="009726E8" w:rsidRPr="000C5E4A" w:rsidRDefault="009726E8" w:rsidP="00F541D7">
      <w:pPr>
        <w:jc w:val="center"/>
        <w:rPr>
          <w:rFonts w:cstheme="minorHAnsi"/>
        </w:rPr>
      </w:pPr>
      <w:r w:rsidRPr="000C5E4A">
        <w:rPr>
          <w:rFonts w:cstheme="minorHAnsi"/>
          <w:noProof/>
        </w:rPr>
        <mc:AlternateContent>
          <mc:Choice Requires="wps">
            <w:drawing>
              <wp:anchor distT="45720" distB="45720" distL="114300" distR="114300" simplePos="0" relativeHeight="251659264" behindDoc="1" locked="0" layoutInCell="1" allowOverlap="1" wp14:anchorId="6C3C89DE" wp14:editId="4BE5E942">
                <wp:simplePos x="0" y="0"/>
                <wp:positionH relativeFrom="column">
                  <wp:posOffset>153035</wp:posOffset>
                </wp:positionH>
                <wp:positionV relativeFrom="paragraph">
                  <wp:posOffset>803910</wp:posOffset>
                </wp:positionV>
                <wp:extent cx="6175536" cy="508959"/>
                <wp:effectExtent l="0" t="0" r="158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536" cy="508959"/>
                        </a:xfrm>
                        <a:prstGeom prst="rect">
                          <a:avLst/>
                        </a:prstGeom>
                        <a:solidFill>
                          <a:srgbClr val="FFFFFF"/>
                        </a:solidFill>
                        <a:ln w="9525">
                          <a:solidFill>
                            <a:srgbClr val="004A48"/>
                          </a:solidFill>
                          <a:miter lim="800000"/>
                          <a:headEnd/>
                          <a:tailEnd/>
                        </a:ln>
                      </wps:spPr>
                      <wps:txbx>
                        <w:txbxContent>
                          <w:p w14:paraId="2CFF8620" w14:textId="77777777" w:rsidR="009726E8" w:rsidRPr="00BC252A" w:rsidRDefault="009726E8" w:rsidP="009726E8">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r w:rsidRPr="00BC252A">
                              <w:rPr>
                                <w:b/>
                                <w:bCs/>
                                <w:color w:val="004A48"/>
                                <w:sz w:val="20"/>
                                <w:szCs w:val="20"/>
                              </w:rPr>
                              <w:t>Nephele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 xml:space="preserve">(530) 642-5260                                                                     </w:t>
                            </w:r>
                            <w:r w:rsidRPr="0003695F">
                              <w:rPr>
                                <w:color w:val="004A48"/>
                                <w:sz w:val="16"/>
                                <w:szCs w:val="16"/>
                              </w:rPr>
                              <w:t>(707) 463-1859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C89DE" id="_x0000_t202" coordsize="21600,21600" o:spt="202" path="m,l,21600r21600,l21600,xe">
                <v:stroke joinstyle="miter"/>
                <v:path gradientshapeok="t" o:connecttype="rect"/>
              </v:shapetype>
              <v:shape id="Text Box 2" o:spid="_x0000_s1026" type="#_x0000_t202" style="position:absolute;left:0;text-align:left;margin-left:12.05pt;margin-top:63.3pt;width:486.25pt;height:4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" strokecolor="#004a48">
                <v:textbox>
                  <w:txbxContent>
                    <w:p w14:paraId="2CFF8620" w14:textId="77777777" w:rsidR="009726E8" w:rsidRPr="00BC252A" w:rsidRDefault="009726E8" w:rsidP="009726E8">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r w:rsidRPr="00BC252A">
                        <w:rPr>
                          <w:b/>
                          <w:bCs/>
                          <w:color w:val="004A48"/>
                          <w:sz w:val="20"/>
                          <w:szCs w:val="20"/>
                        </w:rPr>
                        <w:t>Nephele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 xml:space="preserve">(530) 642-5260                                                                     </w:t>
                      </w:r>
                      <w:r w:rsidRPr="0003695F">
                        <w:rPr>
                          <w:color w:val="004A48"/>
                          <w:sz w:val="16"/>
                          <w:szCs w:val="16"/>
                        </w:rPr>
                        <w:t>(707) 463-1859</w:t>
                      </w:r>
                    </w:p>
                  </w:txbxContent>
                </v:textbox>
              </v:shape>
            </w:pict>
          </mc:Fallback>
        </mc:AlternateContent>
      </w:r>
      <w:r w:rsidRPr="000C5E4A">
        <w:rPr>
          <w:rFonts w:cstheme="minorHAnsi"/>
          <w:noProof/>
        </w:rPr>
        <w:drawing>
          <wp:inline distT="0" distB="0" distL="0" distR="0" wp14:anchorId="3BC3CD53" wp14:editId="61A8B487">
            <wp:extent cx="6182784" cy="810883"/>
            <wp:effectExtent l="0" t="0" r="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rotWithShape="1">
                    <a:blip r:embed="rId7">
                      <a:extLst>
                        <a:ext uri="{28A0092B-C50C-407E-A947-70E740481C1C}">
                          <a14:useLocalDpi xmlns:a14="http://schemas.microsoft.com/office/drawing/2010/main" val="0"/>
                        </a:ext>
                      </a:extLst>
                    </a:blip>
                    <a:srcRect b="32967"/>
                    <a:stretch/>
                  </pic:blipFill>
                  <pic:spPr bwMode="auto">
                    <a:xfrm>
                      <a:off x="0" y="0"/>
                      <a:ext cx="6204322" cy="813708"/>
                    </a:xfrm>
                    <a:prstGeom prst="rect">
                      <a:avLst/>
                    </a:prstGeom>
                    <a:ln>
                      <a:noFill/>
                    </a:ln>
                    <a:extLst>
                      <a:ext uri="{53640926-AAD7-44D8-BBD7-CCE9431645EC}">
                        <a14:shadowObscured xmlns:a14="http://schemas.microsoft.com/office/drawing/2010/main"/>
                      </a:ext>
                    </a:extLst>
                  </pic:spPr>
                </pic:pic>
              </a:graphicData>
            </a:graphic>
          </wp:inline>
        </w:drawing>
      </w:r>
    </w:p>
    <w:p w14:paraId="5BA03C98" w14:textId="77777777" w:rsidR="009726E8" w:rsidRPr="000C5E4A" w:rsidRDefault="009726E8" w:rsidP="00F541D7">
      <w:pPr>
        <w:jc w:val="center"/>
        <w:rPr>
          <w:rFonts w:cstheme="minorHAnsi"/>
        </w:rPr>
      </w:pPr>
    </w:p>
    <w:p w14:paraId="2D417693" w14:textId="77777777" w:rsidR="009726E8" w:rsidRPr="000C5E4A" w:rsidRDefault="009726E8" w:rsidP="00F541D7">
      <w:pPr>
        <w:jc w:val="center"/>
        <w:rPr>
          <w:rFonts w:cstheme="minorHAnsi"/>
        </w:rPr>
      </w:pPr>
    </w:p>
    <w:p w14:paraId="436EB9B2" w14:textId="77777777" w:rsidR="009726E8" w:rsidRPr="000C5E4A" w:rsidRDefault="009726E8" w:rsidP="00F541D7">
      <w:pPr>
        <w:jc w:val="center"/>
        <w:rPr>
          <w:rFonts w:cstheme="minorHAnsi"/>
        </w:rPr>
      </w:pPr>
    </w:p>
    <w:p w14:paraId="09D6C8C5" w14:textId="77777777" w:rsidR="009726E8" w:rsidRPr="000C5E4A" w:rsidRDefault="009726E8" w:rsidP="00F541D7">
      <w:pPr>
        <w:jc w:val="center"/>
        <w:rPr>
          <w:rFonts w:cstheme="minorHAnsi"/>
        </w:rPr>
      </w:pPr>
    </w:p>
    <w:p w14:paraId="2C66A634" w14:textId="7C08F47C" w:rsidR="008D0D55" w:rsidRPr="000C5E4A" w:rsidRDefault="00DB61E3">
      <w:pPr>
        <w:rPr>
          <w:rFonts w:cstheme="minorHAnsi"/>
        </w:rPr>
      </w:pPr>
      <w:r>
        <w:rPr>
          <w:rFonts w:cstheme="minorHAnsi"/>
        </w:rPr>
        <w:t xml:space="preserve">August </w:t>
      </w:r>
      <w:r w:rsidR="00F541D7">
        <w:rPr>
          <w:rFonts w:cstheme="minorHAnsi"/>
        </w:rPr>
        <w:t>7</w:t>
      </w:r>
      <w:r w:rsidR="008A2A9C" w:rsidRPr="000C5E4A">
        <w:rPr>
          <w:rFonts w:cstheme="minorHAnsi"/>
        </w:rPr>
        <w:t>, 2020</w:t>
      </w:r>
    </w:p>
    <w:p w14:paraId="6AFAF6ED" w14:textId="77777777" w:rsidR="008A2A9C" w:rsidRPr="00F541D7" w:rsidRDefault="008A2A9C">
      <w:pPr>
        <w:rPr>
          <w:rFonts w:cstheme="minorHAnsi"/>
          <w:sz w:val="18"/>
          <w:szCs w:val="18"/>
        </w:rPr>
      </w:pPr>
    </w:p>
    <w:p w14:paraId="060CBBBF" w14:textId="207D9BC5" w:rsidR="008A2A9C" w:rsidRPr="000C5E4A" w:rsidRDefault="00BE2D01" w:rsidP="008A2A9C">
      <w:pPr>
        <w:rPr>
          <w:rFonts w:cstheme="minorHAnsi"/>
        </w:rPr>
      </w:pPr>
      <w:bookmarkStart w:id="0" w:name="_Hlk47601673"/>
      <w:r w:rsidRPr="000C5E4A">
        <w:rPr>
          <w:rFonts w:cstheme="minorHAnsi"/>
        </w:rPr>
        <w:t xml:space="preserve">Darwin </w:t>
      </w:r>
      <w:proofErr w:type="spellStart"/>
      <w:r w:rsidRPr="000C5E4A">
        <w:rPr>
          <w:rFonts w:cstheme="minorHAnsi"/>
        </w:rPr>
        <w:t>Moosavi</w:t>
      </w:r>
      <w:proofErr w:type="spellEnd"/>
    </w:p>
    <w:bookmarkEnd w:id="0"/>
    <w:p w14:paraId="318B4622" w14:textId="6F19DD13" w:rsidR="008A2A9C" w:rsidRPr="000C5E4A" w:rsidRDefault="00BE2D01" w:rsidP="008A2A9C">
      <w:pPr>
        <w:rPr>
          <w:rFonts w:cstheme="minorHAnsi"/>
        </w:rPr>
      </w:pPr>
      <w:r w:rsidRPr="000C5E4A">
        <w:rPr>
          <w:rFonts w:cstheme="minorHAnsi"/>
        </w:rPr>
        <w:t>Deputy Secretary, Environmental Policy and Housing Coordination</w:t>
      </w:r>
    </w:p>
    <w:p w14:paraId="470E6596" w14:textId="1CAAF1C1" w:rsidR="008A2A9C" w:rsidRPr="000C5E4A" w:rsidRDefault="00BE2D01" w:rsidP="008A2A9C">
      <w:pPr>
        <w:rPr>
          <w:rFonts w:cstheme="minorHAnsi"/>
        </w:rPr>
      </w:pPr>
      <w:r w:rsidRPr="000C5E4A">
        <w:rPr>
          <w:rFonts w:cstheme="minorHAnsi"/>
        </w:rPr>
        <w:t>California State Transportation Agency</w:t>
      </w:r>
    </w:p>
    <w:p w14:paraId="0E5C002A" w14:textId="3450E5DD" w:rsidR="008A2A9C" w:rsidRPr="000C5E4A" w:rsidRDefault="00BE2D01" w:rsidP="008A2A9C">
      <w:pPr>
        <w:rPr>
          <w:rFonts w:cstheme="minorHAnsi"/>
        </w:rPr>
      </w:pPr>
      <w:r w:rsidRPr="000C5E4A">
        <w:rPr>
          <w:rFonts w:cstheme="minorHAnsi"/>
        </w:rPr>
        <w:t>915 Capit</w:t>
      </w:r>
      <w:r w:rsidR="00B005F4">
        <w:rPr>
          <w:rFonts w:cstheme="minorHAnsi"/>
        </w:rPr>
        <w:t>o</w:t>
      </w:r>
      <w:r w:rsidRPr="000C5E4A">
        <w:rPr>
          <w:rFonts w:cstheme="minorHAnsi"/>
        </w:rPr>
        <w:t>l Mall, Suite 350B</w:t>
      </w:r>
    </w:p>
    <w:p w14:paraId="7A7F0879" w14:textId="62BC4121" w:rsidR="008A2A9C" w:rsidRPr="000C5E4A" w:rsidRDefault="00BE2D01" w:rsidP="008A2A9C">
      <w:pPr>
        <w:rPr>
          <w:rFonts w:cstheme="minorHAnsi"/>
        </w:rPr>
      </w:pPr>
      <w:r w:rsidRPr="000C5E4A">
        <w:rPr>
          <w:rFonts w:cstheme="minorHAnsi"/>
        </w:rPr>
        <w:t>Sacramento, CA 95814</w:t>
      </w:r>
    </w:p>
    <w:p w14:paraId="7902F49A" w14:textId="1C741524" w:rsidR="008A2A9C" w:rsidRPr="00F541D7" w:rsidRDefault="008A2A9C">
      <w:pPr>
        <w:rPr>
          <w:rFonts w:cstheme="minorHAnsi"/>
          <w:sz w:val="18"/>
          <w:szCs w:val="18"/>
        </w:rPr>
      </w:pPr>
    </w:p>
    <w:p w14:paraId="2C5BC5FE" w14:textId="794522BD" w:rsidR="008A2A9C" w:rsidRPr="000C5E4A" w:rsidRDefault="008A2A9C">
      <w:pPr>
        <w:rPr>
          <w:rFonts w:cstheme="minorHAnsi"/>
        </w:rPr>
      </w:pPr>
      <w:r w:rsidRPr="000C5E4A">
        <w:rPr>
          <w:rFonts w:cstheme="minorHAnsi"/>
        </w:rPr>
        <w:t xml:space="preserve">Subject: Comments on </w:t>
      </w:r>
      <w:r w:rsidR="00BE2D01" w:rsidRPr="000C5E4A">
        <w:rPr>
          <w:rFonts w:cstheme="minorHAnsi"/>
        </w:rPr>
        <w:t>the Draft Executive Order N 19 19 Investment Strategies</w:t>
      </w:r>
    </w:p>
    <w:p w14:paraId="75B4924C" w14:textId="2B5D5144" w:rsidR="00151CB2" w:rsidRPr="00F541D7" w:rsidRDefault="00151CB2">
      <w:pPr>
        <w:rPr>
          <w:rFonts w:cstheme="minorHAnsi"/>
          <w:sz w:val="18"/>
          <w:szCs w:val="18"/>
        </w:rPr>
      </w:pPr>
    </w:p>
    <w:p w14:paraId="360367A9" w14:textId="72A79D82" w:rsidR="00151CB2" w:rsidRPr="000C5E4A" w:rsidRDefault="00151CB2">
      <w:pPr>
        <w:rPr>
          <w:rFonts w:cstheme="minorHAnsi"/>
        </w:rPr>
      </w:pPr>
      <w:r w:rsidRPr="000C5E4A">
        <w:rPr>
          <w:rFonts w:cstheme="minorHAnsi"/>
        </w:rPr>
        <w:t xml:space="preserve">Dear Mr. </w:t>
      </w:r>
      <w:proofErr w:type="spellStart"/>
      <w:r w:rsidR="00BE2D01" w:rsidRPr="000C5E4A">
        <w:rPr>
          <w:rFonts w:cstheme="minorHAnsi"/>
        </w:rPr>
        <w:t>Moosavi</w:t>
      </w:r>
      <w:proofErr w:type="spellEnd"/>
      <w:r w:rsidRPr="000C5E4A">
        <w:rPr>
          <w:rFonts w:cstheme="minorHAnsi"/>
        </w:rPr>
        <w:t>:</w:t>
      </w:r>
    </w:p>
    <w:p w14:paraId="37E58CDE" w14:textId="7C59EA99" w:rsidR="00151CB2" w:rsidRPr="00F541D7" w:rsidRDefault="00151CB2">
      <w:pPr>
        <w:rPr>
          <w:rFonts w:cstheme="minorHAnsi"/>
          <w:sz w:val="18"/>
          <w:szCs w:val="18"/>
        </w:rPr>
      </w:pPr>
    </w:p>
    <w:p w14:paraId="169B6434" w14:textId="541AB78E" w:rsidR="00BE2D01" w:rsidRPr="000C5E4A" w:rsidRDefault="00E53057" w:rsidP="009726E8">
      <w:pPr>
        <w:rPr>
          <w:rFonts w:cstheme="minorHAnsi"/>
        </w:rPr>
      </w:pPr>
      <w:r w:rsidRPr="000C5E4A">
        <w:rPr>
          <w:rFonts w:cstheme="minorHAnsi"/>
        </w:rPr>
        <w:t xml:space="preserve">The </w:t>
      </w:r>
      <w:r w:rsidR="00DB61E3">
        <w:rPr>
          <w:rFonts w:cstheme="minorHAnsi"/>
        </w:rPr>
        <w:t>Rural Counties Task Force (RCTF)</w:t>
      </w:r>
      <w:r w:rsidR="00DB61E3" w:rsidRPr="000C5E4A">
        <w:rPr>
          <w:rFonts w:cstheme="minorHAnsi"/>
        </w:rPr>
        <w:t xml:space="preserve"> </w:t>
      </w:r>
      <w:r w:rsidRPr="000C5E4A">
        <w:rPr>
          <w:rFonts w:cstheme="minorHAnsi"/>
        </w:rPr>
        <w:t xml:space="preserve">is </w:t>
      </w:r>
      <w:r w:rsidR="007A08BB" w:rsidRPr="000C5E4A">
        <w:rPr>
          <w:rFonts w:cstheme="minorHAnsi"/>
        </w:rPr>
        <w:t xml:space="preserve">grateful </w:t>
      </w:r>
      <w:r w:rsidR="00046FA8" w:rsidRPr="000C5E4A">
        <w:rPr>
          <w:rFonts w:cstheme="minorHAnsi"/>
        </w:rPr>
        <w:t>for</w:t>
      </w:r>
      <w:r w:rsidRPr="000C5E4A">
        <w:rPr>
          <w:rFonts w:cstheme="minorHAnsi"/>
        </w:rPr>
        <w:t xml:space="preserve"> the</w:t>
      </w:r>
      <w:r w:rsidR="00151CB2" w:rsidRPr="000C5E4A">
        <w:rPr>
          <w:rFonts w:cstheme="minorHAnsi"/>
        </w:rPr>
        <w:t xml:space="preserve"> opportunity to </w:t>
      </w:r>
      <w:r w:rsidR="00C5351E">
        <w:rPr>
          <w:rFonts w:cstheme="minorHAnsi"/>
        </w:rPr>
        <w:t xml:space="preserve">have met </w:t>
      </w:r>
      <w:r w:rsidR="00BE2D01" w:rsidRPr="000C5E4A">
        <w:rPr>
          <w:rFonts w:cstheme="minorHAnsi"/>
        </w:rPr>
        <w:t xml:space="preserve">with you on August 3, 2020 to discuss the </w:t>
      </w:r>
      <w:proofErr w:type="spellStart"/>
      <w:r w:rsidR="00BE2D01" w:rsidRPr="000C5E4A">
        <w:rPr>
          <w:rFonts w:cstheme="minorHAnsi"/>
        </w:rPr>
        <w:t>EO</w:t>
      </w:r>
      <w:proofErr w:type="spellEnd"/>
      <w:r w:rsidR="00BE2D01" w:rsidRPr="000C5E4A">
        <w:rPr>
          <w:rFonts w:cstheme="minorHAnsi"/>
        </w:rPr>
        <w:t xml:space="preserve"> N 19 19 Draft Investment Strategies </w:t>
      </w:r>
      <w:proofErr w:type="spellStart"/>
      <w:r w:rsidR="006827E8">
        <w:rPr>
          <w:rFonts w:cstheme="minorHAnsi"/>
        </w:rPr>
        <w:t>CalSTA</w:t>
      </w:r>
      <w:proofErr w:type="spellEnd"/>
      <w:r w:rsidR="00BE2D01" w:rsidRPr="000C5E4A">
        <w:rPr>
          <w:rFonts w:cstheme="minorHAnsi"/>
        </w:rPr>
        <w:t xml:space="preserve"> released on July 21, 2020</w:t>
      </w:r>
      <w:r w:rsidR="00151CB2" w:rsidRPr="000C5E4A">
        <w:rPr>
          <w:rFonts w:cstheme="minorHAnsi"/>
        </w:rPr>
        <w:t>.</w:t>
      </w:r>
      <w:r w:rsidR="00BE2D01" w:rsidRPr="000C5E4A">
        <w:rPr>
          <w:rFonts w:cstheme="minorHAnsi"/>
        </w:rPr>
        <w:t xml:space="preserve"> A</w:t>
      </w:r>
      <w:r w:rsidR="007A08BB" w:rsidRPr="000C5E4A">
        <w:rPr>
          <w:rFonts w:cstheme="minorHAnsi"/>
        </w:rPr>
        <w:t>s</w:t>
      </w:r>
      <w:r w:rsidR="00BE2D01" w:rsidRPr="000C5E4A">
        <w:rPr>
          <w:rFonts w:cstheme="minorHAnsi"/>
        </w:rPr>
        <w:t xml:space="preserve"> planning, programming, and project delivery practitioners, </w:t>
      </w:r>
      <w:r w:rsidR="007A08BB" w:rsidRPr="000C5E4A">
        <w:rPr>
          <w:rFonts w:cstheme="minorHAnsi"/>
        </w:rPr>
        <w:t>RCTF members</w:t>
      </w:r>
      <w:r w:rsidR="00BE2D01" w:rsidRPr="000C5E4A">
        <w:rPr>
          <w:rFonts w:cstheme="minorHAnsi"/>
        </w:rPr>
        <w:t xml:space="preserve"> are excited to help craft the guidance and action plan so we can best assist in meeting the State’s climate goals while also continuing to deliver transportation projects which meet the growing demands of our rural communities.</w:t>
      </w:r>
      <w:r w:rsidR="007A08BB" w:rsidRPr="000C5E4A">
        <w:rPr>
          <w:rFonts w:cstheme="minorHAnsi"/>
        </w:rPr>
        <w:t xml:space="preserve"> </w:t>
      </w:r>
      <w:r w:rsidR="00A77B1A" w:rsidRPr="000C5E4A">
        <w:rPr>
          <w:rFonts w:cstheme="minorHAnsi"/>
        </w:rPr>
        <w:t>R</w:t>
      </w:r>
      <w:r w:rsidR="007A08BB" w:rsidRPr="000C5E4A">
        <w:rPr>
          <w:rFonts w:cstheme="minorHAnsi"/>
        </w:rPr>
        <w:t xml:space="preserve">ural counties certainly value the health and wellness of our environment and </w:t>
      </w:r>
      <w:r w:rsidR="006827E8">
        <w:rPr>
          <w:rFonts w:cstheme="minorHAnsi"/>
        </w:rPr>
        <w:t xml:space="preserve">believe our input is critical to the </w:t>
      </w:r>
      <w:r w:rsidR="007A08BB" w:rsidRPr="000C5E4A">
        <w:rPr>
          <w:rFonts w:cstheme="minorHAnsi"/>
        </w:rPr>
        <w:t>implementation</w:t>
      </w:r>
      <w:r w:rsidR="006827E8">
        <w:rPr>
          <w:rFonts w:cstheme="minorHAnsi"/>
        </w:rPr>
        <w:t xml:space="preserve"> of the Executive Order</w:t>
      </w:r>
      <w:r w:rsidR="007A08BB" w:rsidRPr="000C5E4A">
        <w:rPr>
          <w:rFonts w:cstheme="minorHAnsi"/>
        </w:rPr>
        <w:t>.</w:t>
      </w:r>
      <w:r w:rsidR="00973653">
        <w:rPr>
          <w:rFonts w:cstheme="minorHAnsi"/>
        </w:rPr>
        <w:t xml:space="preserve"> One size rarely fits all, and this remains true in development of strategies to affect climate change. </w:t>
      </w:r>
      <w:r w:rsidR="007A08BB" w:rsidRPr="000C5E4A">
        <w:rPr>
          <w:rFonts w:cstheme="minorHAnsi"/>
        </w:rPr>
        <w:t xml:space="preserve"> </w:t>
      </w:r>
      <w:r w:rsidR="006023CC" w:rsidRPr="000C5E4A">
        <w:rPr>
          <w:rFonts w:cstheme="minorHAnsi"/>
        </w:rPr>
        <w:t>Therefore,</w:t>
      </w:r>
      <w:r w:rsidR="007A08BB" w:rsidRPr="000C5E4A">
        <w:rPr>
          <w:rFonts w:cstheme="minorHAnsi"/>
        </w:rPr>
        <w:t xml:space="preserve"> we </w:t>
      </w:r>
      <w:r w:rsidR="00C5351E">
        <w:rPr>
          <w:rFonts w:cstheme="minorHAnsi"/>
        </w:rPr>
        <w:t>r</w:t>
      </w:r>
      <w:r w:rsidR="007A08BB" w:rsidRPr="000C5E4A">
        <w:rPr>
          <w:rFonts w:cstheme="minorHAnsi"/>
        </w:rPr>
        <w:t xml:space="preserve">equest to be included from this point forward </w:t>
      </w:r>
      <w:r w:rsidR="00C5351E">
        <w:rPr>
          <w:rFonts w:cstheme="minorHAnsi"/>
        </w:rPr>
        <w:t>i</w:t>
      </w:r>
      <w:r w:rsidR="007A08BB" w:rsidRPr="000C5E4A">
        <w:rPr>
          <w:rFonts w:cstheme="minorHAnsi"/>
        </w:rPr>
        <w:t xml:space="preserve">n the development of the </w:t>
      </w:r>
      <w:r w:rsidR="00A77B1A" w:rsidRPr="000C5E4A">
        <w:rPr>
          <w:rFonts w:cstheme="minorHAnsi"/>
        </w:rPr>
        <w:t xml:space="preserve">Draft </w:t>
      </w:r>
      <w:r w:rsidR="007A08BB" w:rsidRPr="000C5E4A">
        <w:rPr>
          <w:rFonts w:cstheme="minorHAnsi"/>
        </w:rPr>
        <w:t xml:space="preserve">Investment Strategies as well as the </w:t>
      </w:r>
      <w:r w:rsidR="006827E8">
        <w:rPr>
          <w:rFonts w:cstheme="minorHAnsi"/>
        </w:rPr>
        <w:t>A</w:t>
      </w:r>
      <w:r w:rsidR="007A08BB" w:rsidRPr="000C5E4A">
        <w:rPr>
          <w:rFonts w:cstheme="minorHAnsi"/>
        </w:rPr>
        <w:t xml:space="preserve">ction </w:t>
      </w:r>
      <w:r w:rsidR="006827E8">
        <w:rPr>
          <w:rFonts w:cstheme="minorHAnsi"/>
        </w:rPr>
        <w:t>P</w:t>
      </w:r>
      <w:r w:rsidR="007A08BB" w:rsidRPr="000C5E4A">
        <w:rPr>
          <w:rFonts w:cstheme="minorHAnsi"/>
        </w:rPr>
        <w:t xml:space="preserve">lan and resulting implementation components.  </w:t>
      </w:r>
    </w:p>
    <w:p w14:paraId="1715810B" w14:textId="77777777" w:rsidR="00BE2D01" w:rsidRPr="00F541D7" w:rsidRDefault="00BE2D01" w:rsidP="009726E8">
      <w:pPr>
        <w:rPr>
          <w:rFonts w:cstheme="minorHAnsi"/>
          <w:sz w:val="18"/>
          <w:szCs w:val="18"/>
        </w:rPr>
      </w:pPr>
    </w:p>
    <w:p w14:paraId="5EEAF6D4" w14:textId="14556C58" w:rsidR="00654ED5" w:rsidRPr="000C5E4A" w:rsidRDefault="00046FA8" w:rsidP="009726E8">
      <w:pPr>
        <w:rPr>
          <w:rFonts w:cstheme="minorHAnsi"/>
        </w:rPr>
      </w:pPr>
      <w:r w:rsidRPr="000C5E4A">
        <w:rPr>
          <w:rFonts w:cstheme="minorHAnsi"/>
        </w:rPr>
        <w:t xml:space="preserve">Implementation of </w:t>
      </w:r>
      <w:proofErr w:type="spellStart"/>
      <w:r w:rsidR="00BE2D01" w:rsidRPr="000C5E4A">
        <w:rPr>
          <w:rFonts w:cstheme="minorHAnsi"/>
        </w:rPr>
        <w:t>EO</w:t>
      </w:r>
      <w:proofErr w:type="spellEnd"/>
      <w:r w:rsidR="00BE2D01" w:rsidRPr="000C5E4A">
        <w:rPr>
          <w:rFonts w:cstheme="minorHAnsi"/>
        </w:rPr>
        <w:t xml:space="preserve"> N 19 19 and the resulting </w:t>
      </w:r>
      <w:r w:rsidR="006827E8">
        <w:rPr>
          <w:rFonts w:cstheme="minorHAnsi"/>
        </w:rPr>
        <w:t>A</w:t>
      </w:r>
      <w:r w:rsidR="00BE2D01" w:rsidRPr="000C5E4A">
        <w:rPr>
          <w:rFonts w:cstheme="minorHAnsi"/>
        </w:rPr>
        <w:t xml:space="preserve">ction </w:t>
      </w:r>
      <w:r w:rsidR="006827E8">
        <w:rPr>
          <w:rFonts w:cstheme="minorHAnsi"/>
        </w:rPr>
        <w:t>P</w:t>
      </w:r>
      <w:r w:rsidR="00BE2D01" w:rsidRPr="000C5E4A">
        <w:rPr>
          <w:rFonts w:cstheme="minorHAnsi"/>
        </w:rPr>
        <w:t>lan ha</w:t>
      </w:r>
      <w:r w:rsidR="007A08BB" w:rsidRPr="000C5E4A">
        <w:rPr>
          <w:rFonts w:cstheme="minorHAnsi"/>
        </w:rPr>
        <w:t>ve</w:t>
      </w:r>
      <w:r w:rsidR="00BE2D01" w:rsidRPr="000C5E4A">
        <w:rPr>
          <w:rFonts w:cstheme="minorHAnsi"/>
        </w:rPr>
        <w:t xml:space="preserve"> the potential to present</w:t>
      </w:r>
      <w:r w:rsidR="0041674E" w:rsidRPr="000C5E4A">
        <w:rPr>
          <w:rFonts w:cstheme="minorHAnsi"/>
        </w:rPr>
        <w:t xml:space="preserve"> new </w:t>
      </w:r>
      <w:r w:rsidR="00BE2D01" w:rsidRPr="000C5E4A">
        <w:rPr>
          <w:rFonts w:cstheme="minorHAnsi"/>
        </w:rPr>
        <w:t>challenges</w:t>
      </w:r>
      <w:r w:rsidR="0041674E" w:rsidRPr="000C5E4A">
        <w:rPr>
          <w:rFonts w:cstheme="minorHAnsi"/>
        </w:rPr>
        <w:t xml:space="preserve"> </w:t>
      </w:r>
      <w:r w:rsidR="00BE2D01" w:rsidRPr="000C5E4A">
        <w:rPr>
          <w:rFonts w:cstheme="minorHAnsi"/>
        </w:rPr>
        <w:t>in planning and delivery of</w:t>
      </w:r>
      <w:r w:rsidR="0041674E" w:rsidRPr="000C5E4A">
        <w:rPr>
          <w:rFonts w:cstheme="minorHAnsi"/>
        </w:rPr>
        <w:t xml:space="preserve"> transportation projects </w:t>
      </w:r>
      <w:r w:rsidR="00BE2D01" w:rsidRPr="000C5E4A">
        <w:rPr>
          <w:rFonts w:cstheme="minorHAnsi"/>
        </w:rPr>
        <w:t xml:space="preserve">across rural California. </w:t>
      </w:r>
      <w:r w:rsidR="007A08BB" w:rsidRPr="000C5E4A">
        <w:rPr>
          <w:rFonts w:cstheme="minorHAnsi"/>
        </w:rPr>
        <w:t>Therefore, it is critical that</w:t>
      </w:r>
      <w:r w:rsidRPr="000C5E4A">
        <w:rPr>
          <w:rFonts w:cstheme="minorHAnsi"/>
        </w:rPr>
        <w:t xml:space="preserve"> careful consideration be given to the practical implementation in rural areas of the state to avoid unintended consequences while still achieving the goals</w:t>
      </w:r>
      <w:r w:rsidR="00654ED5" w:rsidRPr="000C5E4A">
        <w:rPr>
          <w:rFonts w:cstheme="minorHAnsi"/>
        </w:rPr>
        <w:t xml:space="preserve"> of </w:t>
      </w:r>
      <w:r w:rsidR="007A08BB" w:rsidRPr="000C5E4A">
        <w:rPr>
          <w:rFonts w:cstheme="minorHAnsi"/>
        </w:rPr>
        <w:t xml:space="preserve">the </w:t>
      </w:r>
      <w:proofErr w:type="spellStart"/>
      <w:r w:rsidR="007A08BB" w:rsidRPr="000C5E4A">
        <w:rPr>
          <w:rFonts w:cstheme="minorHAnsi"/>
        </w:rPr>
        <w:t>EO</w:t>
      </w:r>
      <w:proofErr w:type="spellEnd"/>
      <w:r w:rsidR="00654ED5" w:rsidRPr="000C5E4A">
        <w:rPr>
          <w:rFonts w:cstheme="minorHAnsi"/>
        </w:rPr>
        <w:t xml:space="preserve">. </w:t>
      </w:r>
    </w:p>
    <w:p w14:paraId="4068E587" w14:textId="77777777" w:rsidR="00A77B1A" w:rsidRPr="00F541D7" w:rsidRDefault="00A77B1A" w:rsidP="009726E8">
      <w:pPr>
        <w:rPr>
          <w:rFonts w:cstheme="minorHAnsi"/>
          <w:sz w:val="18"/>
          <w:szCs w:val="18"/>
        </w:rPr>
      </w:pPr>
    </w:p>
    <w:p w14:paraId="2257AA94" w14:textId="51ED5F1C" w:rsidR="00654ED5" w:rsidRPr="000C5E4A" w:rsidRDefault="00A77B1A" w:rsidP="009726E8">
      <w:pPr>
        <w:rPr>
          <w:rFonts w:cstheme="minorHAnsi"/>
        </w:rPr>
      </w:pPr>
      <w:r w:rsidRPr="000C5E4A">
        <w:rPr>
          <w:rFonts w:cstheme="minorHAnsi"/>
        </w:rPr>
        <w:t xml:space="preserve">In addition to comments submitted by RCTF members on the survey you </w:t>
      </w:r>
      <w:r w:rsidR="00C5351E">
        <w:rPr>
          <w:rFonts w:cstheme="minorHAnsi"/>
        </w:rPr>
        <w:t xml:space="preserve">recently </w:t>
      </w:r>
      <w:r w:rsidRPr="000C5E4A">
        <w:rPr>
          <w:rFonts w:cstheme="minorHAnsi"/>
        </w:rPr>
        <w:t>released, the RCTF is</w:t>
      </w:r>
      <w:r w:rsidR="000C5E4A" w:rsidRPr="000C5E4A">
        <w:rPr>
          <w:rFonts w:cstheme="minorHAnsi"/>
        </w:rPr>
        <w:t xml:space="preserve"> providing</w:t>
      </w:r>
      <w:r w:rsidRPr="000C5E4A">
        <w:rPr>
          <w:rFonts w:cstheme="minorHAnsi"/>
        </w:rPr>
        <w:t xml:space="preserve"> the following </w:t>
      </w:r>
      <w:r w:rsidR="000C5E4A">
        <w:rPr>
          <w:rFonts w:cstheme="minorHAnsi"/>
        </w:rPr>
        <w:t xml:space="preserve">general </w:t>
      </w:r>
      <w:r w:rsidRPr="000C5E4A">
        <w:rPr>
          <w:rFonts w:cstheme="minorHAnsi"/>
        </w:rPr>
        <w:t xml:space="preserve">comments relating to the Draft </w:t>
      </w:r>
      <w:proofErr w:type="spellStart"/>
      <w:r w:rsidRPr="000C5E4A">
        <w:rPr>
          <w:rFonts w:cstheme="minorHAnsi"/>
        </w:rPr>
        <w:t>EO</w:t>
      </w:r>
      <w:proofErr w:type="spellEnd"/>
      <w:r w:rsidRPr="000C5E4A">
        <w:rPr>
          <w:rFonts w:cstheme="minorHAnsi"/>
        </w:rPr>
        <w:t xml:space="preserve"> N 19 19 Investment Strategies</w:t>
      </w:r>
      <w:r w:rsidR="00C5351E">
        <w:rPr>
          <w:rFonts w:cstheme="minorHAnsi"/>
        </w:rPr>
        <w:t>:</w:t>
      </w:r>
    </w:p>
    <w:p w14:paraId="5112FFBE" w14:textId="67B48232" w:rsidR="00A77B1A" w:rsidRPr="000C5E4A" w:rsidRDefault="00A77B1A" w:rsidP="00A77B1A">
      <w:pPr>
        <w:pStyle w:val="ListParagraph"/>
        <w:numPr>
          <w:ilvl w:val="0"/>
          <w:numId w:val="1"/>
        </w:numPr>
        <w:rPr>
          <w:rFonts w:cstheme="minorHAnsi"/>
        </w:rPr>
      </w:pPr>
      <w:r w:rsidRPr="000C5E4A">
        <w:rPr>
          <w:rFonts w:cstheme="minorHAnsi"/>
        </w:rPr>
        <w:t xml:space="preserve">RCTF </w:t>
      </w:r>
      <w:r w:rsidR="00745139" w:rsidRPr="000C5E4A">
        <w:rPr>
          <w:rFonts w:cstheme="minorHAnsi"/>
        </w:rPr>
        <w:t>requests</w:t>
      </w:r>
      <w:r w:rsidRPr="000C5E4A">
        <w:rPr>
          <w:rFonts w:cstheme="minorHAnsi"/>
        </w:rPr>
        <w:t xml:space="preserve"> that a presentation and workshop be held at an upcoming C</w:t>
      </w:r>
      <w:r w:rsidR="006827E8">
        <w:rPr>
          <w:rFonts w:cstheme="minorHAnsi"/>
        </w:rPr>
        <w:t>alifornia Transportation Commission</w:t>
      </w:r>
      <w:r w:rsidRPr="000C5E4A">
        <w:rPr>
          <w:rFonts w:cstheme="minorHAnsi"/>
        </w:rPr>
        <w:t xml:space="preserve"> meeting to allow all interested parties </w:t>
      </w:r>
      <w:r w:rsidR="006827E8">
        <w:rPr>
          <w:rFonts w:cstheme="minorHAnsi"/>
        </w:rPr>
        <w:t xml:space="preserve">to </w:t>
      </w:r>
      <w:r w:rsidRPr="000C5E4A">
        <w:rPr>
          <w:rFonts w:cstheme="minorHAnsi"/>
        </w:rPr>
        <w:t xml:space="preserve">share perspectives and </w:t>
      </w:r>
      <w:r w:rsidR="006827E8">
        <w:rPr>
          <w:rFonts w:cstheme="minorHAnsi"/>
        </w:rPr>
        <w:t>conduct</w:t>
      </w:r>
      <w:r w:rsidRPr="000C5E4A">
        <w:rPr>
          <w:rFonts w:cstheme="minorHAnsi"/>
        </w:rPr>
        <w:t xml:space="preserve"> an open dialogue. </w:t>
      </w:r>
    </w:p>
    <w:p w14:paraId="25F71744" w14:textId="2FAB9770" w:rsidR="00A77B1A" w:rsidRPr="000C5E4A" w:rsidRDefault="00A77B1A" w:rsidP="00A77B1A">
      <w:pPr>
        <w:pStyle w:val="ListParagraph"/>
        <w:numPr>
          <w:ilvl w:val="0"/>
          <w:numId w:val="1"/>
        </w:numPr>
        <w:rPr>
          <w:rFonts w:cstheme="minorHAnsi"/>
        </w:rPr>
      </w:pPr>
      <w:r w:rsidRPr="000C5E4A">
        <w:rPr>
          <w:rFonts w:cstheme="minorHAnsi"/>
        </w:rPr>
        <w:t xml:space="preserve">RCTF </w:t>
      </w:r>
      <w:r w:rsidR="00745139" w:rsidRPr="000C5E4A">
        <w:rPr>
          <w:rFonts w:cstheme="minorHAnsi"/>
        </w:rPr>
        <w:t>requests</w:t>
      </w:r>
      <w:r w:rsidRPr="000C5E4A">
        <w:rPr>
          <w:rFonts w:cstheme="minorHAnsi"/>
        </w:rPr>
        <w:t xml:space="preserve"> additional time </w:t>
      </w:r>
      <w:r w:rsidR="006827E8">
        <w:rPr>
          <w:rFonts w:cstheme="minorHAnsi"/>
        </w:rPr>
        <w:t>to</w:t>
      </w:r>
      <w:r w:rsidR="00341D62">
        <w:rPr>
          <w:rFonts w:cstheme="minorHAnsi"/>
        </w:rPr>
        <w:t xml:space="preserve"> </w:t>
      </w:r>
      <w:r w:rsidRPr="000C5E4A">
        <w:rPr>
          <w:rFonts w:cstheme="minorHAnsi"/>
        </w:rPr>
        <w:t xml:space="preserve">develop the strategies and </w:t>
      </w:r>
      <w:r w:rsidR="006827E8">
        <w:rPr>
          <w:rFonts w:cstheme="minorHAnsi"/>
        </w:rPr>
        <w:t>the</w:t>
      </w:r>
      <w:r w:rsidRPr="000C5E4A">
        <w:rPr>
          <w:rFonts w:cstheme="minorHAnsi"/>
        </w:rPr>
        <w:t xml:space="preserve"> </w:t>
      </w:r>
      <w:r w:rsidR="006827E8">
        <w:rPr>
          <w:rFonts w:cstheme="minorHAnsi"/>
        </w:rPr>
        <w:t>A</w:t>
      </w:r>
      <w:r w:rsidRPr="000C5E4A">
        <w:rPr>
          <w:rFonts w:cstheme="minorHAnsi"/>
        </w:rPr>
        <w:t xml:space="preserve">ction </w:t>
      </w:r>
      <w:r w:rsidR="006827E8">
        <w:rPr>
          <w:rFonts w:cstheme="minorHAnsi"/>
        </w:rPr>
        <w:t>P</w:t>
      </w:r>
      <w:r w:rsidRPr="000C5E4A">
        <w:rPr>
          <w:rFonts w:cstheme="minorHAnsi"/>
        </w:rPr>
        <w:t>lan as</w:t>
      </w:r>
      <w:r w:rsidR="000C5E4A" w:rsidRPr="000C5E4A">
        <w:rPr>
          <w:rFonts w:cstheme="minorHAnsi"/>
        </w:rPr>
        <w:t xml:space="preserve"> many rural counties are experiencing significant changes in travel behavior and transportation needs</w:t>
      </w:r>
      <w:r w:rsidR="006827E8">
        <w:rPr>
          <w:rFonts w:cstheme="minorHAnsi"/>
        </w:rPr>
        <w:t xml:space="preserve"> </w:t>
      </w:r>
      <w:proofErr w:type="gramStart"/>
      <w:r w:rsidR="006827E8">
        <w:rPr>
          <w:rFonts w:cstheme="minorHAnsi"/>
        </w:rPr>
        <w:t>as a result of</w:t>
      </w:r>
      <w:proofErr w:type="gramEnd"/>
      <w:r w:rsidR="006827E8">
        <w:rPr>
          <w:rFonts w:cstheme="minorHAnsi"/>
        </w:rPr>
        <w:t xml:space="preserve"> COVID-19</w:t>
      </w:r>
      <w:r w:rsidR="000C5E4A" w:rsidRPr="000C5E4A">
        <w:rPr>
          <w:rFonts w:cstheme="minorHAnsi"/>
        </w:rPr>
        <w:t>.</w:t>
      </w:r>
    </w:p>
    <w:p w14:paraId="4005576A" w14:textId="77777777" w:rsidR="008B1C97" w:rsidRDefault="00A77B1A" w:rsidP="008676C5">
      <w:pPr>
        <w:pStyle w:val="ListParagraph"/>
        <w:numPr>
          <w:ilvl w:val="0"/>
          <w:numId w:val="1"/>
        </w:numPr>
        <w:rPr>
          <w:rFonts w:cstheme="minorHAnsi"/>
        </w:rPr>
      </w:pPr>
      <w:r w:rsidRPr="000C5E4A">
        <w:rPr>
          <w:rFonts w:cstheme="minorHAnsi"/>
        </w:rPr>
        <w:t xml:space="preserve">RCTF </w:t>
      </w:r>
      <w:r w:rsidR="00745139" w:rsidRPr="000C5E4A">
        <w:rPr>
          <w:rFonts w:cstheme="minorHAnsi"/>
        </w:rPr>
        <w:t xml:space="preserve">encourages </w:t>
      </w:r>
      <w:r w:rsidRPr="000C5E4A">
        <w:rPr>
          <w:rFonts w:cstheme="minorHAnsi"/>
        </w:rPr>
        <w:t xml:space="preserve">consideration </w:t>
      </w:r>
      <w:r w:rsidR="00745139" w:rsidRPr="000C5E4A">
        <w:rPr>
          <w:rFonts w:cstheme="minorHAnsi"/>
        </w:rPr>
        <w:t>of</w:t>
      </w:r>
      <w:r w:rsidRPr="000C5E4A">
        <w:rPr>
          <w:rFonts w:cstheme="minorHAnsi"/>
        </w:rPr>
        <w:t xml:space="preserve"> how implementation of </w:t>
      </w:r>
      <w:proofErr w:type="spellStart"/>
      <w:r w:rsidRPr="000C5E4A">
        <w:rPr>
          <w:rFonts w:cstheme="minorHAnsi"/>
        </w:rPr>
        <w:t>EO</w:t>
      </w:r>
      <w:proofErr w:type="spellEnd"/>
      <w:r w:rsidRPr="000C5E4A">
        <w:rPr>
          <w:rFonts w:cstheme="minorHAnsi"/>
        </w:rPr>
        <w:t xml:space="preserve"> N 19 19 now, at a time when already fragile rural economies are struggling, might adversely impact economic recovery</w:t>
      </w:r>
      <w:r w:rsidR="00745139" w:rsidRPr="000C5E4A">
        <w:rPr>
          <w:rFonts w:cstheme="minorHAnsi"/>
        </w:rPr>
        <w:t>.</w:t>
      </w:r>
      <w:r w:rsidR="008B1C97" w:rsidRPr="008B1C97">
        <w:rPr>
          <w:rFonts w:cstheme="minorHAnsi"/>
        </w:rPr>
        <w:t xml:space="preserve"> </w:t>
      </w:r>
    </w:p>
    <w:p w14:paraId="5867FB5B" w14:textId="56D52411" w:rsidR="00654ED5" w:rsidRPr="000C5E4A" w:rsidRDefault="006827E8" w:rsidP="008676C5">
      <w:pPr>
        <w:pStyle w:val="ListParagraph"/>
        <w:numPr>
          <w:ilvl w:val="0"/>
          <w:numId w:val="1"/>
        </w:numPr>
        <w:rPr>
          <w:rFonts w:cstheme="minorHAnsi"/>
        </w:rPr>
      </w:pPr>
      <w:r>
        <w:rPr>
          <w:rFonts w:cstheme="minorHAnsi"/>
        </w:rPr>
        <w:t xml:space="preserve">RCTF requests that </w:t>
      </w:r>
      <w:proofErr w:type="spellStart"/>
      <w:r>
        <w:rPr>
          <w:rFonts w:cstheme="minorHAnsi"/>
        </w:rPr>
        <w:t>CalSTA</w:t>
      </w:r>
      <w:proofErr w:type="spellEnd"/>
      <w:r>
        <w:rPr>
          <w:rFonts w:cstheme="minorHAnsi"/>
        </w:rPr>
        <w:t xml:space="preserve"> w</w:t>
      </w:r>
      <w:r w:rsidR="008B1C97" w:rsidRPr="008B1C97">
        <w:rPr>
          <w:rFonts w:cstheme="minorHAnsi"/>
        </w:rPr>
        <w:t>ork with rural counties to develop an additional strategy t</w:t>
      </w:r>
      <w:r w:rsidR="008B1C97" w:rsidRPr="008B1C97">
        <w:rPr>
          <w:rStyle w:val="user-generated"/>
          <w:rFonts w:eastAsia="Times New Roman" w:cstheme="minorHAnsi"/>
          <w:color w:val="000000"/>
          <w:bdr w:val="none" w:sz="0" w:space="0" w:color="auto" w:frame="1"/>
        </w:rPr>
        <w:t xml:space="preserve">o provide funding for rural safety improvements which currently do not meet the standard safety criteria.  </w:t>
      </w:r>
    </w:p>
    <w:p w14:paraId="2EE4CD55" w14:textId="1E211858" w:rsidR="000C5E4A" w:rsidRDefault="00745139" w:rsidP="000C5E4A">
      <w:pPr>
        <w:pStyle w:val="ListParagraph"/>
        <w:numPr>
          <w:ilvl w:val="0"/>
          <w:numId w:val="1"/>
        </w:numPr>
        <w:rPr>
          <w:rFonts w:cstheme="minorHAnsi"/>
        </w:rPr>
      </w:pPr>
      <w:r w:rsidRPr="000C5E4A">
        <w:rPr>
          <w:rFonts w:cstheme="minorHAnsi"/>
        </w:rPr>
        <w:t xml:space="preserve">RCTF agencies </w:t>
      </w:r>
      <w:r w:rsidR="000C5E4A" w:rsidRPr="000C5E4A">
        <w:rPr>
          <w:rFonts w:cstheme="minorHAnsi"/>
        </w:rPr>
        <w:t xml:space="preserve">want to ensure that they will be included in the ongoing process of refining the Draft Investment Strategies and the </w:t>
      </w:r>
      <w:r w:rsidR="006827E8">
        <w:rPr>
          <w:rFonts w:cstheme="minorHAnsi"/>
        </w:rPr>
        <w:t>A</w:t>
      </w:r>
      <w:r w:rsidR="000C5E4A" w:rsidRPr="000C5E4A">
        <w:rPr>
          <w:rFonts w:cstheme="minorHAnsi"/>
        </w:rPr>
        <w:t xml:space="preserve">ction </w:t>
      </w:r>
      <w:r w:rsidR="006827E8">
        <w:rPr>
          <w:rFonts w:cstheme="minorHAnsi"/>
        </w:rPr>
        <w:t>P</w:t>
      </w:r>
      <w:r w:rsidR="000C5E4A" w:rsidRPr="000C5E4A">
        <w:rPr>
          <w:rFonts w:cstheme="minorHAnsi"/>
        </w:rPr>
        <w:t>lan as this effort moves forward.</w:t>
      </w:r>
    </w:p>
    <w:p w14:paraId="396D536F" w14:textId="49A498AE" w:rsidR="000C5E4A" w:rsidRPr="00F541D7" w:rsidRDefault="000C5E4A" w:rsidP="000C5E4A">
      <w:pPr>
        <w:rPr>
          <w:rFonts w:cstheme="minorHAnsi"/>
          <w:sz w:val="18"/>
          <w:szCs w:val="18"/>
        </w:rPr>
      </w:pPr>
    </w:p>
    <w:p w14:paraId="4A822E6A" w14:textId="775C0D8B" w:rsidR="000C5E4A" w:rsidRDefault="000C5E4A" w:rsidP="000C5E4A">
      <w:pPr>
        <w:rPr>
          <w:rFonts w:cstheme="minorHAnsi"/>
        </w:rPr>
      </w:pPr>
      <w:r>
        <w:rPr>
          <w:rFonts w:cstheme="minorHAnsi"/>
        </w:rPr>
        <w:t>RCTF members also have the following comments on the specific Draft Investment Strategies</w:t>
      </w:r>
      <w:r w:rsidR="00C5351E">
        <w:rPr>
          <w:rFonts w:cstheme="minorHAnsi"/>
        </w:rPr>
        <w:t>:</w:t>
      </w:r>
    </w:p>
    <w:p w14:paraId="6CD46471" w14:textId="6FB1EED3" w:rsidR="008B1C97" w:rsidRPr="001460B9" w:rsidRDefault="000C5E4A" w:rsidP="001460B9">
      <w:pPr>
        <w:pStyle w:val="ListParagraph"/>
        <w:numPr>
          <w:ilvl w:val="0"/>
          <w:numId w:val="1"/>
        </w:numPr>
        <w:rPr>
          <w:rFonts w:cstheme="minorHAnsi"/>
        </w:rPr>
      </w:pPr>
      <w:r w:rsidRPr="00C5351E">
        <w:rPr>
          <w:rFonts w:cstheme="minorHAnsi"/>
          <w:i/>
          <w:iCs/>
        </w:rPr>
        <w:t>Strategy 1</w:t>
      </w:r>
      <w:r w:rsidRPr="008B1C97">
        <w:rPr>
          <w:rFonts w:cstheme="minorHAnsi"/>
        </w:rPr>
        <w:t xml:space="preserve">: </w:t>
      </w:r>
      <w:r w:rsidR="008B1C97" w:rsidRPr="008B1C97">
        <w:t>RCTF members strongly support maximizing benefits and reducing harm to disadvantaged communities. However, we have had experience with other grant programs where</w:t>
      </w:r>
      <w:r w:rsidR="006827E8">
        <w:t xml:space="preserve"> </w:t>
      </w:r>
      <w:r w:rsidR="008B1C97" w:rsidRPr="008B1C97">
        <w:t xml:space="preserve">projects </w:t>
      </w:r>
      <w:r w:rsidR="006827E8">
        <w:t xml:space="preserve">in severely </w:t>
      </w:r>
      <w:proofErr w:type="gramStart"/>
      <w:r w:rsidR="006827E8">
        <w:t>low income</w:t>
      </w:r>
      <w:proofErr w:type="gramEnd"/>
      <w:r w:rsidR="006827E8">
        <w:t xml:space="preserve"> communities do not</w:t>
      </w:r>
      <w:r w:rsidR="008B1C97" w:rsidRPr="008B1C97">
        <w:t xml:space="preserve"> qualify for funding because they </w:t>
      </w:r>
      <w:r w:rsidR="006827E8">
        <w:t>do not</w:t>
      </w:r>
      <w:r w:rsidR="008B1C97" w:rsidRPr="008B1C97">
        <w:t xml:space="preserve"> meet the </w:t>
      </w:r>
      <w:proofErr w:type="spellStart"/>
      <w:r w:rsidR="008B1C97" w:rsidRPr="008B1C97">
        <w:t>CalEnviroScreen</w:t>
      </w:r>
      <w:proofErr w:type="spellEnd"/>
      <w:r w:rsidR="008B1C97" w:rsidRPr="008B1C97">
        <w:t xml:space="preserve"> definition of a disadvantaged community. It is critical that projects in low income communities have equal opportunity for funding as those in “disadvantaged communities</w:t>
      </w:r>
      <w:r w:rsidR="0061691E">
        <w:t xml:space="preserve">” as defined by </w:t>
      </w:r>
      <w:proofErr w:type="spellStart"/>
      <w:r w:rsidR="0061691E">
        <w:t>CalEnviroScreen</w:t>
      </w:r>
      <w:proofErr w:type="spellEnd"/>
      <w:r w:rsidR="0061691E">
        <w:t>.</w:t>
      </w:r>
      <w:r w:rsidR="008B1C97" w:rsidRPr="008B1C97">
        <w:t xml:space="preserve"> While low income communities in many rural counties have the advantage of clean</w:t>
      </w:r>
      <w:r w:rsidR="00C5351E">
        <w:t>er</w:t>
      </w:r>
      <w:r w:rsidR="008B1C97" w:rsidRPr="008B1C97">
        <w:t xml:space="preserve"> air, they also typically </w:t>
      </w:r>
      <w:r w:rsidR="008B1C97" w:rsidRPr="008B1C97">
        <w:lastRenderedPageBreak/>
        <w:t xml:space="preserve">have significantly reduced access to </w:t>
      </w:r>
      <w:r w:rsidR="0061691E">
        <w:t xml:space="preserve">education and </w:t>
      </w:r>
      <w:r w:rsidR="008B1C97" w:rsidRPr="008B1C97">
        <w:t>employment</w:t>
      </w:r>
      <w:r w:rsidR="0061691E">
        <w:t xml:space="preserve"> </w:t>
      </w:r>
      <w:r w:rsidR="008B1C97" w:rsidRPr="008B1C97">
        <w:t>, making the climb out of poverty even more challenging.</w:t>
      </w:r>
      <w:r w:rsidR="00F30A6D">
        <w:t xml:space="preserve"> </w:t>
      </w:r>
      <w:r w:rsidR="008B1C97" w:rsidRPr="008B1C97">
        <w:t xml:space="preserve">Therefore, </w:t>
      </w:r>
      <w:r w:rsidR="0061691E">
        <w:t xml:space="preserve">it is critical that </w:t>
      </w:r>
      <w:proofErr w:type="spellStart"/>
      <w:r w:rsidR="0061691E">
        <w:t>CalSTA</w:t>
      </w:r>
      <w:proofErr w:type="spellEnd"/>
      <w:r w:rsidR="0061691E">
        <w:t xml:space="preserve"> work</w:t>
      </w:r>
      <w:r w:rsidR="008B1C97" w:rsidRPr="008B1C97">
        <w:rPr>
          <w:rFonts w:cstheme="minorHAnsi"/>
        </w:rPr>
        <w:t xml:space="preserve"> with rural counties to establish a metric for identifying and evaluating “disadvantaged” or “low-income</w:t>
      </w:r>
      <w:r w:rsidR="00DB61E3">
        <w:rPr>
          <w:rFonts w:cstheme="minorHAnsi"/>
        </w:rPr>
        <w:t xml:space="preserve"> or </w:t>
      </w:r>
      <w:r w:rsidR="008B1C97" w:rsidRPr="008B1C97">
        <w:rPr>
          <w:rFonts w:cstheme="minorHAnsi"/>
        </w:rPr>
        <w:t xml:space="preserve">impoverished”.  </w:t>
      </w:r>
    </w:p>
    <w:p w14:paraId="3B87D90E" w14:textId="539F71F3" w:rsidR="009A665E" w:rsidRPr="001460B9" w:rsidRDefault="008B1C97" w:rsidP="009A665E">
      <w:pPr>
        <w:pStyle w:val="ListParagraph"/>
        <w:numPr>
          <w:ilvl w:val="0"/>
          <w:numId w:val="1"/>
        </w:numPr>
        <w:rPr>
          <w:rFonts w:cstheme="minorHAnsi"/>
        </w:rPr>
      </w:pPr>
      <w:r w:rsidRPr="00C5351E">
        <w:rPr>
          <w:rFonts w:cstheme="minorHAnsi"/>
          <w:i/>
          <w:iCs/>
        </w:rPr>
        <w:t>Strategy 2</w:t>
      </w:r>
      <w:r w:rsidRPr="001460B9">
        <w:rPr>
          <w:rFonts w:cstheme="minorHAnsi"/>
        </w:rPr>
        <w:t xml:space="preserve">: RCTF wholeheartedly agrees with the idea of prioritizing safety.  </w:t>
      </w:r>
      <w:r w:rsidRPr="001460B9">
        <w:t xml:space="preserve">However, safety projects in rural </w:t>
      </w:r>
      <w:r w:rsidR="009A665E" w:rsidRPr="001460B9">
        <w:t>areas can</w:t>
      </w:r>
      <w:r w:rsidRPr="001460B9">
        <w:t xml:space="preserve"> differ</w:t>
      </w:r>
      <w:r w:rsidR="009A665E" w:rsidRPr="001460B9">
        <w:t xml:space="preserve"> from those in u</w:t>
      </w:r>
      <w:r w:rsidRPr="001460B9">
        <w:t>rban</w:t>
      </w:r>
      <w:r w:rsidR="009A665E" w:rsidRPr="001460B9">
        <w:t xml:space="preserve"> areas</w:t>
      </w:r>
      <w:r w:rsidRPr="001460B9">
        <w:t xml:space="preserve">. </w:t>
      </w:r>
      <w:r w:rsidR="009A665E" w:rsidRPr="001460B9">
        <w:t>Rural</w:t>
      </w:r>
      <w:r w:rsidRPr="001460B9">
        <w:t xml:space="preserve"> safety projects </w:t>
      </w:r>
      <w:r w:rsidR="009A665E" w:rsidRPr="001460B9">
        <w:t xml:space="preserve">are often focused </w:t>
      </w:r>
      <w:r w:rsidR="00C5351E">
        <w:t>on</w:t>
      </w:r>
      <w:r w:rsidRPr="001460B9">
        <w:t xml:space="preserve"> reduc</w:t>
      </w:r>
      <w:r w:rsidR="00C5351E">
        <w:t xml:space="preserve">ing </w:t>
      </w:r>
      <w:r w:rsidRPr="001460B9">
        <w:t xml:space="preserve">fatalities on facilities which typically have much higher fatality rates than do highways in urban areas. </w:t>
      </w:r>
      <w:r w:rsidR="009A665E" w:rsidRPr="001460B9">
        <w:t>Rural</w:t>
      </w:r>
      <w:r w:rsidRPr="001460B9">
        <w:t xml:space="preserve"> safety projects </w:t>
      </w:r>
      <w:r w:rsidR="009A665E" w:rsidRPr="001460B9">
        <w:t>often</w:t>
      </w:r>
      <w:r w:rsidRPr="001460B9">
        <w:t xml:space="preserve"> include corridor widening to separate traffic and provide shoulders for recovery</w:t>
      </w:r>
      <w:r w:rsidR="009A665E" w:rsidRPr="001460B9">
        <w:t xml:space="preserve">. </w:t>
      </w:r>
      <w:r w:rsidR="001460B9" w:rsidRPr="001460B9">
        <w:t>These projects</w:t>
      </w:r>
      <w:r w:rsidR="009A665E" w:rsidRPr="001460B9">
        <w:t xml:space="preserve"> can also add pavement to provide for emergency evacuations and emergency vehicle access, all of which can be</w:t>
      </w:r>
      <w:r w:rsidRPr="001460B9">
        <w:t xml:space="preserve"> perceived as </w:t>
      </w:r>
      <w:r w:rsidR="001460B9" w:rsidRPr="001460B9">
        <w:t xml:space="preserve">adding capacity and </w:t>
      </w:r>
      <w:r w:rsidRPr="001460B9">
        <w:t>promoting vehicle miles travel</w:t>
      </w:r>
      <w:r w:rsidR="00F30A6D">
        <w:t>ed</w:t>
      </w:r>
      <w:r w:rsidRPr="001460B9">
        <w:t>.</w:t>
      </w:r>
      <w:r w:rsidR="00F30A6D">
        <w:t xml:space="preserve"> </w:t>
      </w:r>
      <w:r w:rsidR="001460B9" w:rsidRPr="001460B9">
        <w:t>This</w:t>
      </w:r>
      <w:r w:rsidR="009A665E" w:rsidRPr="001460B9">
        <w:t xml:space="preserve"> difference between urban and rural safety </w:t>
      </w:r>
      <w:r w:rsidR="001460B9" w:rsidRPr="001460B9">
        <w:t xml:space="preserve">improvements and the lifesaving value of rural safety projects should be </w:t>
      </w:r>
      <w:r w:rsidR="0041788F" w:rsidRPr="001460B9">
        <w:t>considered</w:t>
      </w:r>
      <w:r w:rsidR="001460B9" w:rsidRPr="001460B9">
        <w:t xml:space="preserve"> when an action plan is developed to include safety.</w:t>
      </w:r>
    </w:p>
    <w:p w14:paraId="504097CC" w14:textId="7863819C" w:rsidR="008B1C97" w:rsidRDefault="001460B9" w:rsidP="00123D40">
      <w:pPr>
        <w:pStyle w:val="ListParagraph"/>
        <w:numPr>
          <w:ilvl w:val="0"/>
          <w:numId w:val="1"/>
        </w:numPr>
        <w:rPr>
          <w:rFonts w:cstheme="minorHAnsi"/>
        </w:rPr>
      </w:pPr>
      <w:r w:rsidRPr="00C5351E">
        <w:rPr>
          <w:rFonts w:cstheme="minorHAnsi"/>
          <w:i/>
          <w:iCs/>
        </w:rPr>
        <w:t>Strategy 3</w:t>
      </w:r>
      <w:r>
        <w:rPr>
          <w:rFonts w:cstheme="minorHAnsi"/>
        </w:rPr>
        <w:t>: RCTF members appreciate the consideration for physical climate risk as many rural counties face adverse climate related events such wildland fires, sea level rise, snow/</w:t>
      </w:r>
      <w:r w:rsidR="0041788F">
        <w:rPr>
          <w:rFonts w:cstheme="minorHAnsi"/>
        </w:rPr>
        <w:t>landslides</w:t>
      </w:r>
      <w:r>
        <w:rPr>
          <w:rFonts w:cstheme="minorHAnsi"/>
        </w:rPr>
        <w:t xml:space="preserve">, </w:t>
      </w:r>
      <w:r w:rsidR="00CF0622">
        <w:rPr>
          <w:rFonts w:cstheme="minorHAnsi"/>
        </w:rPr>
        <w:t xml:space="preserve">flooding, washouts, </w:t>
      </w:r>
      <w:r>
        <w:rPr>
          <w:rFonts w:cstheme="minorHAnsi"/>
        </w:rPr>
        <w:t>and other severe weather events.</w:t>
      </w:r>
    </w:p>
    <w:p w14:paraId="0987560F" w14:textId="51A12F97" w:rsidR="001460B9" w:rsidRPr="008B1C97" w:rsidRDefault="001460B9" w:rsidP="00123D40">
      <w:pPr>
        <w:pStyle w:val="ListParagraph"/>
        <w:numPr>
          <w:ilvl w:val="0"/>
          <w:numId w:val="1"/>
        </w:numPr>
        <w:rPr>
          <w:rFonts w:cstheme="minorHAnsi"/>
        </w:rPr>
      </w:pPr>
      <w:r w:rsidRPr="00C5351E">
        <w:rPr>
          <w:rFonts w:cstheme="minorHAnsi"/>
          <w:i/>
          <w:iCs/>
        </w:rPr>
        <w:t>Strategy 4</w:t>
      </w:r>
      <w:r>
        <w:rPr>
          <w:rFonts w:cstheme="minorHAnsi"/>
        </w:rPr>
        <w:t xml:space="preserve">: RCTF understands the importance of reducing </w:t>
      </w:r>
      <w:proofErr w:type="spellStart"/>
      <w:r>
        <w:rPr>
          <w:rFonts w:cstheme="minorHAnsi"/>
        </w:rPr>
        <w:t>VMT</w:t>
      </w:r>
      <w:proofErr w:type="spellEnd"/>
      <w:r>
        <w:rPr>
          <w:rFonts w:cstheme="minorHAnsi"/>
        </w:rPr>
        <w:t xml:space="preserve"> to improve air quality and reach the State’s climate goals.  However, as </w:t>
      </w:r>
      <w:r w:rsidR="00C5351E">
        <w:rPr>
          <w:rFonts w:cstheme="minorHAnsi"/>
        </w:rPr>
        <w:t>suggested</w:t>
      </w:r>
      <w:r>
        <w:rPr>
          <w:rFonts w:cstheme="minorHAnsi"/>
        </w:rPr>
        <w:t xml:space="preserve"> for Strategy 2 above, many rural projects may add pavement to provide lifesaving safety improvements </w:t>
      </w:r>
      <w:r w:rsidR="00C5351E">
        <w:rPr>
          <w:rFonts w:cstheme="minorHAnsi"/>
        </w:rPr>
        <w:t>that do</w:t>
      </w:r>
      <w:r>
        <w:rPr>
          <w:rFonts w:cstheme="minorHAnsi"/>
        </w:rPr>
        <w:t xml:space="preserve"> not in fact increase </w:t>
      </w:r>
      <w:proofErr w:type="spellStart"/>
      <w:r>
        <w:rPr>
          <w:rFonts w:cstheme="minorHAnsi"/>
        </w:rPr>
        <w:t>VMT</w:t>
      </w:r>
      <w:proofErr w:type="spellEnd"/>
      <w:r>
        <w:rPr>
          <w:rFonts w:cstheme="minorHAnsi"/>
        </w:rPr>
        <w:t xml:space="preserve">.  Furthermore, many of the projects, some of which are traditional capital transportation projects, planned for the near term or </w:t>
      </w:r>
      <w:r w:rsidR="0061691E">
        <w:rPr>
          <w:rFonts w:cstheme="minorHAnsi"/>
        </w:rPr>
        <w:t xml:space="preserve">already </w:t>
      </w:r>
      <w:r>
        <w:rPr>
          <w:rFonts w:cstheme="minorHAnsi"/>
        </w:rPr>
        <w:t xml:space="preserve"> under construction </w:t>
      </w:r>
      <w:r w:rsidR="0061691E">
        <w:rPr>
          <w:rFonts w:cstheme="minorHAnsi"/>
        </w:rPr>
        <w:t xml:space="preserve">required a </w:t>
      </w:r>
      <w:r>
        <w:rPr>
          <w:rFonts w:cstheme="minorHAnsi"/>
        </w:rPr>
        <w:t>decade or more to plan, design, and deliver.  This is due in part to the small formula share of funding each rural agency receives.  To no longer support those projects in rural areas would undermine support for the planning process and present social and political challenges for future planning and project delivery</w:t>
      </w:r>
      <w:r w:rsidR="0061691E">
        <w:rPr>
          <w:rFonts w:cstheme="minorHAnsi"/>
        </w:rPr>
        <w:t xml:space="preserve"> as well as the implementation of the Executive Order</w:t>
      </w:r>
      <w:r>
        <w:rPr>
          <w:rFonts w:cstheme="minorHAnsi"/>
        </w:rPr>
        <w:t xml:space="preserve">. </w:t>
      </w:r>
    </w:p>
    <w:p w14:paraId="6B660419" w14:textId="77777777" w:rsidR="008B3E6A" w:rsidRDefault="001460B9" w:rsidP="008B3E6A">
      <w:pPr>
        <w:pStyle w:val="ListParagraph"/>
        <w:numPr>
          <w:ilvl w:val="0"/>
          <w:numId w:val="2"/>
        </w:numPr>
        <w:rPr>
          <w:rFonts w:cstheme="minorHAnsi"/>
        </w:rPr>
      </w:pPr>
      <w:r w:rsidRPr="00C5351E">
        <w:rPr>
          <w:rFonts w:cstheme="minorHAnsi"/>
          <w:i/>
          <w:iCs/>
        </w:rPr>
        <w:t>Strategy 5</w:t>
      </w:r>
      <w:r>
        <w:rPr>
          <w:rFonts w:cstheme="minorHAnsi"/>
        </w:rPr>
        <w:t xml:space="preserve">: RCTF suggests that if statewide rail and transit will be centered around the California State Rail Plan, that consideration be given to how rural counties could benefit from such a plan.  Many rural counties do not have passenger or light rail.  Thus, providing “multimodal interregional options </w:t>
      </w:r>
      <w:r w:rsidR="008B3E6A">
        <w:rPr>
          <w:rFonts w:cstheme="minorHAnsi"/>
        </w:rPr>
        <w:t xml:space="preserve">to all” may prove difficult. Consideration for traditional bus and van transit in rural areas may be more appropriate. </w:t>
      </w:r>
    </w:p>
    <w:p w14:paraId="5BE31CB5" w14:textId="6C685A60" w:rsidR="008B3E6A" w:rsidRPr="008B3E6A" w:rsidRDefault="008B3E6A" w:rsidP="008B3E6A">
      <w:pPr>
        <w:pStyle w:val="ListParagraph"/>
        <w:numPr>
          <w:ilvl w:val="0"/>
          <w:numId w:val="2"/>
        </w:numPr>
        <w:rPr>
          <w:rFonts w:cstheme="minorHAnsi"/>
        </w:rPr>
      </w:pPr>
      <w:r w:rsidRPr="00C5351E">
        <w:rPr>
          <w:rFonts w:cstheme="minorHAnsi"/>
          <w:i/>
          <w:iCs/>
        </w:rPr>
        <w:t>Strategy 6</w:t>
      </w:r>
      <w:r w:rsidRPr="008B3E6A">
        <w:rPr>
          <w:rFonts w:cstheme="minorHAnsi"/>
        </w:rPr>
        <w:t xml:space="preserve">: RCTF supports </w:t>
      </w:r>
      <w:r w:rsidRPr="008B3E6A">
        <w:t>infill development to provide housing near jobs</w:t>
      </w:r>
      <w:r w:rsidR="000F6EE2">
        <w:t xml:space="preserve">, where there are concentrated employment centers. However, infill </w:t>
      </w:r>
      <w:r w:rsidRPr="008B3E6A">
        <w:t xml:space="preserve">is only </w:t>
      </w:r>
      <w:r w:rsidR="00C5351E">
        <w:t xml:space="preserve">one </w:t>
      </w:r>
      <w:r w:rsidRPr="008B3E6A">
        <w:t>part of addressing a jobs-housing imbalance and reducing vehicle trips</w:t>
      </w:r>
      <w:r w:rsidR="000F6EE2">
        <w:t xml:space="preserve">, and </w:t>
      </w:r>
      <w:r w:rsidRPr="008B3E6A">
        <w:t xml:space="preserve">rural </w:t>
      </w:r>
      <w:r w:rsidR="000F6EE2">
        <w:t>communities</w:t>
      </w:r>
      <w:r w:rsidRPr="008B3E6A">
        <w:t xml:space="preserve"> lack both housing and jobs. </w:t>
      </w:r>
      <w:r w:rsidR="000F6EE2">
        <w:t>The strategy needs</w:t>
      </w:r>
      <w:r w:rsidRPr="008B3E6A">
        <w:t xml:space="preserve"> to support projects that will not only </w:t>
      </w:r>
      <w:r w:rsidR="00CF0622" w:rsidRPr="008B3E6A">
        <w:t xml:space="preserve">provide </w:t>
      </w:r>
      <w:r w:rsidRPr="008B3E6A">
        <w:t xml:space="preserve">housing near </w:t>
      </w:r>
      <w:r w:rsidR="00FE1A4A" w:rsidRPr="008B3E6A">
        <w:t>employment but</w:t>
      </w:r>
      <w:r w:rsidRPr="008B3E6A">
        <w:t xml:space="preserve"> create new job opportunities so </w:t>
      </w:r>
      <w:r w:rsidR="000F6EE2">
        <w:t>rural</w:t>
      </w:r>
      <w:r w:rsidRPr="008B3E6A">
        <w:t xml:space="preserve"> residents </w:t>
      </w:r>
      <w:r w:rsidR="00973653" w:rsidRPr="008B3E6A">
        <w:t>do not</w:t>
      </w:r>
      <w:r w:rsidRPr="008B3E6A">
        <w:t xml:space="preserve"> have to travel great distances to</w:t>
      </w:r>
      <w:r w:rsidR="000F6EE2">
        <w:t xml:space="preserve"> access</w:t>
      </w:r>
      <w:r w:rsidRPr="008B3E6A">
        <w:t xml:space="preserve"> employment. </w:t>
      </w:r>
    </w:p>
    <w:p w14:paraId="6555B846" w14:textId="06CA2C40" w:rsidR="008B3E6A" w:rsidRDefault="008B3E6A" w:rsidP="00E10CCA">
      <w:pPr>
        <w:pStyle w:val="ListParagraph"/>
        <w:numPr>
          <w:ilvl w:val="0"/>
          <w:numId w:val="2"/>
        </w:numPr>
        <w:rPr>
          <w:rFonts w:cstheme="minorHAnsi"/>
        </w:rPr>
      </w:pPr>
      <w:r w:rsidRPr="00C5351E">
        <w:rPr>
          <w:rFonts w:cstheme="minorHAnsi"/>
          <w:i/>
          <w:iCs/>
        </w:rPr>
        <w:t>Strategy 7:</w:t>
      </w:r>
      <w:r w:rsidRPr="008B3E6A">
        <w:rPr>
          <w:rFonts w:cstheme="minorHAnsi"/>
        </w:rPr>
        <w:t xml:space="preserve"> </w:t>
      </w:r>
      <w:r w:rsidR="00FE1A4A">
        <w:rPr>
          <w:rFonts w:cstheme="minorHAnsi"/>
        </w:rPr>
        <w:t xml:space="preserve">RCTF members are some of the most adamant stewards of the natural environment and fully support transitioning to clean zero-emission </w:t>
      </w:r>
      <w:r w:rsidR="00225F81">
        <w:rPr>
          <w:rFonts w:cstheme="minorHAnsi"/>
        </w:rPr>
        <w:t>freight system.</w:t>
      </w:r>
    </w:p>
    <w:p w14:paraId="6C1EAA4D" w14:textId="506D48D7" w:rsidR="000C5E4A" w:rsidRDefault="00225F81" w:rsidP="006D5BE4">
      <w:pPr>
        <w:pStyle w:val="ListParagraph"/>
        <w:numPr>
          <w:ilvl w:val="0"/>
          <w:numId w:val="2"/>
        </w:numPr>
        <w:rPr>
          <w:rFonts w:cstheme="minorHAnsi"/>
        </w:rPr>
      </w:pPr>
      <w:r w:rsidRPr="00C5351E">
        <w:rPr>
          <w:rFonts w:cstheme="minorHAnsi"/>
          <w:i/>
          <w:iCs/>
        </w:rPr>
        <w:t>Strategy 8</w:t>
      </w:r>
      <w:r w:rsidRPr="00225F81">
        <w:rPr>
          <w:rFonts w:cstheme="minorHAnsi"/>
        </w:rPr>
        <w:t xml:space="preserve">: RCTF strongly supports investments in active transportation, especially along state routes, many of which serve as the “main street” or primary route </w:t>
      </w:r>
      <w:r w:rsidR="00C5351E">
        <w:rPr>
          <w:rFonts w:cstheme="minorHAnsi"/>
        </w:rPr>
        <w:t>through</w:t>
      </w:r>
      <w:r w:rsidRPr="00225F81">
        <w:rPr>
          <w:rFonts w:cstheme="minorHAnsi"/>
        </w:rPr>
        <w:t xml:space="preserve"> a rural community.   </w:t>
      </w:r>
    </w:p>
    <w:p w14:paraId="18B4D959" w14:textId="0B9046C3" w:rsidR="00225F81" w:rsidRDefault="00225F81" w:rsidP="006D5BE4">
      <w:pPr>
        <w:pStyle w:val="ListParagraph"/>
        <w:numPr>
          <w:ilvl w:val="0"/>
          <w:numId w:val="2"/>
        </w:numPr>
        <w:rPr>
          <w:rFonts w:cstheme="minorHAnsi"/>
        </w:rPr>
      </w:pPr>
      <w:r w:rsidRPr="00C5351E">
        <w:rPr>
          <w:rFonts w:cstheme="minorHAnsi"/>
          <w:i/>
          <w:iCs/>
        </w:rPr>
        <w:t>Strategy 9</w:t>
      </w:r>
      <w:r>
        <w:rPr>
          <w:rFonts w:cstheme="minorHAnsi"/>
        </w:rPr>
        <w:t xml:space="preserve">: RCTF members are appreciative that this strategy acknowledges the importance of making ZEVs and ZEV infrastructure available to rural communities. </w:t>
      </w:r>
    </w:p>
    <w:p w14:paraId="011E7D87" w14:textId="6D13D75D" w:rsidR="00225F81" w:rsidRDefault="00225F81" w:rsidP="006D5BE4">
      <w:pPr>
        <w:pStyle w:val="ListParagraph"/>
        <w:numPr>
          <w:ilvl w:val="0"/>
          <w:numId w:val="2"/>
        </w:numPr>
        <w:rPr>
          <w:rFonts w:cstheme="minorHAnsi"/>
        </w:rPr>
      </w:pPr>
      <w:r w:rsidRPr="00C5351E">
        <w:rPr>
          <w:rFonts w:cstheme="minorHAnsi"/>
          <w:i/>
          <w:iCs/>
        </w:rPr>
        <w:t>Strategy 10</w:t>
      </w:r>
      <w:r>
        <w:rPr>
          <w:rFonts w:cstheme="minorHAnsi"/>
        </w:rPr>
        <w:t xml:space="preserve">: RCTF also appreciates the consideration of local conservation planning to protect natural and agricultural or working lands </w:t>
      </w:r>
      <w:r w:rsidR="00973653">
        <w:rPr>
          <w:rFonts w:cstheme="minorHAnsi"/>
        </w:rPr>
        <w:t xml:space="preserve">and recreational open space </w:t>
      </w:r>
      <w:r>
        <w:rPr>
          <w:rFonts w:cstheme="minorHAnsi"/>
        </w:rPr>
        <w:t>as many of the rural counties in the valley as well as mountain regions have vast expanses of crop and timber lands which support the</w:t>
      </w:r>
      <w:r w:rsidR="00C5351E">
        <w:rPr>
          <w:rFonts w:cstheme="minorHAnsi"/>
        </w:rPr>
        <w:t>ir</w:t>
      </w:r>
      <w:r>
        <w:rPr>
          <w:rFonts w:cstheme="minorHAnsi"/>
        </w:rPr>
        <w:t xml:space="preserve"> local economies. </w:t>
      </w:r>
    </w:p>
    <w:p w14:paraId="33A8C0A2" w14:textId="77777777" w:rsidR="00225F81" w:rsidRPr="00F541D7" w:rsidRDefault="00225F81" w:rsidP="00F541D7">
      <w:pPr>
        <w:rPr>
          <w:rFonts w:cstheme="minorHAnsi"/>
          <w:sz w:val="18"/>
          <w:szCs w:val="18"/>
        </w:rPr>
      </w:pPr>
    </w:p>
    <w:p w14:paraId="5407154A" w14:textId="155F5CB8" w:rsidR="00654ED5" w:rsidRPr="000C5E4A" w:rsidRDefault="00225F81" w:rsidP="009726E8">
      <w:pPr>
        <w:rPr>
          <w:rFonts w:cstheme="minorHAnsi"/>
        </w:rPr>
      </w:pPr>
      <w:r>
        <w:rPr>
          <w:rFonts w:cstheme="minorHAnsi"/>
        </w:rPr>
        <w:t xml:space="preserve">These conclude the comments from the RCTF on the Draft </w:t>
      </w:r>
      <w:proofErr w:type="spellStart"/>
      <w:r>
        <w:rPr>
          <w:rFonts w:cstheme="minorHAnsi"/>
        </w:rPr>
        <w:t>EO</w:t>
      </w:r>
      <w:proofErr w:type="spellEnd"/>
      <w:r>
        <w:rPr>
          <w:rFonts w:cstheme="minorHAnsi"/>
        </w:rPr>
        <w:t xml:space="preserve"> N 19 19 Investment Strategies.  </w:t>
      </w:r>
      <w:r w:rsidR="00192132" w:rsidRPr="000C5E4A">
        <w:rPr>
          <w:rFonts w:cstheme="minorHAnsi"/>
        </w:rPr>
        <w:t xml:space="preserve">The RCTF looks forward to the continued partnership in implementation of </w:t>
      </w:r>
      <w:r>
        <w:rPr>
          <w:rFonts w:cstheme="minorHAnsi"/>
        </w:rPr>
        <w:t xml:space="preserve">the </w:t>
      </w:r>
      <w:proofErr w:type="spellStart"/>
      <w:r w:rsidR="00745139" w:rsidRPr="000C5E4A">
        <w:rPr>
          <w:rFonts w:cstheme="minorHAnsi"/>
        </w:rPr>
        <w:t>EO</w:t>
      </w:r>
      <w:proofErr w:type="spellEnd"/>
      <w:r w:rsidR="00745139" w:rsidRPr="000C5E4A">
        <w:rPr>
          <w:rFonts w:cstheme="minorHAnsi"/>
        </w:rPr>
        <w:t xml:space="preserve"> N 19 19</w:t>
      </w:r>
      <w:r w:rsidR="00192132" w:rsidRPr="000C5E4A">
        <w:rPr>
          <w:rFonts w:cstheme="minorHAnsi"/>
        </w:rPr>
        <w:t xml:space="preserve"> </w:t>
      </w:r>
      <w:r>
        <w:rPr>
          <w:rFonts w:cstheme="minorHAnsi"/>
        </w:rPr>
        <w:t xml:space="preserve">and yet to be developed action plan.  </w:t>
      </w:r>
    </w:p>
    <w:p w14:paraId="2FF67015" w14:textId="1C369F83" w:rsidR="00192132" w:rsidRPr="00F541D7" w:rsidRDefault="00192132" w:rsidP="009726E8">
      <w:pPr>
        <w:rPr>
          <w:rFonts w:cstheme="minorHAnsi"/>
          <w:sz w:val="18"/>
          <w:szCs w:val="18"/>
        </w:rPr>
      </w:pPr>
    </w:p>
    <w:p w14:paraId="76921BCF" w14:textId="4A6D1ECC" w:rsidR="00192132" w:rsidRPr="000C5E4A" w:rsidRDefault="00192132" w:rsidP="009726E8">
      <w:pPr>
        <w:rPr>
          <w:rFonts w:cstheme="minorHAnsi"/>
        </w:rPr>
      </w:pPr>
      <w:r w:rsidRPr="000C5E4A">
        <w:rPr>
          <w:rFonts w:cstheme="minorHAnsi"/>
        </w:rPr>
        <w:t>Thank you,</w:t>
      </w:r>
    </w:p>
    <w:p w14:paraId="57434DFA" w14:textId="4C134FCE" w:rsidR="009726E8" w:rsidRPr="000C5E4A" w:rsidRDefault="009726E8" w:rsidP="009726E8">
      <w:pPr>
        <w:rPr>
          <w:rFonts w:cstheme="minorHAnsi"/>
        </w:rPr>
      </w:pPr>
    </w:p>
    <w:p w14:paraId="2CE7CDC8" w14:textId="77777777" w:rsidR="009726E8" w:rsidRPr="000C5E4A" w:rsidRDefault="009726E8" w:rsidP="009726E8">
      <w:pPr>
        <w:rPr>
          <w:rFonts w:cstheme="minorHAnsi"/>
        </w:rPr>
      </w:pPr>
    </w:p>
    <w:p w14:paraId="14D66488" w14:textId="6330BDB3" w:rsidR="009726E8" w:rsidRPr="000C5E4A" w:rsidRDefault="009726E8" w:rsidP="009726E8">
      <w:pPr>
        <w:rPr>
          <w:rFonts w:cstheme="minorHAnsi"/>
        </w:rPr>
      </w:pPr>
      <w:r w:rsidRPr="000C5E4A">
        <w:rPr>
          <w:rFonts w:cstheme="minorHAnsi"/>
        </w:rPr>
        <w:t>Woodrow Deloria, Chair</w:t>
      </w:r>
    </w:p>
    <w:p w14:paraId="225D47E8" w14:textId="199103EB" w:rsidR="009726E8" w:rsidRDefault="009726E8" w:rsidP="009726E8">
      <w:pPr>
        <w:rPr>
          <w:rFonts w:cstheme="minorHAnsi"/>
        </w:rPr>
      </w:pPr>
      <w:r w:rsidRPr="000C5E4A">
        <w:rPr>
          <w:rFonts w:cstheme="minorHAnsi"/>
        </w:rPr>
        <w:t>Rural Counties Task Force</w:t>
      </w:r>
    </w:p>
    <w:p w14:paraId="6B50188C" w14:textId="77777777" w:rsidR="00F541D7" w:rsidRDefault="00F541D7" w:rsidP="009726E8">
      <w:pPr>
        <w:rPr>
          <w:rFonts w:cstheme="minorHAnsi"/>
        </w:rPr>
      </w:pPr>
    </w:p>
    <w:p w14:paraId="3B4871AF" w14:textId="27727B82" w:rsidR="008B04C8" w:rsidRPr="000C5E4A" w:rsidRDefault="00F541D7" w:rsidP="009726E8">
      <w:pPr>
        <w:rPr>
          <w:rFonts w:cstheme="minorHAnsi"/>
        </w:rPr>
      </w:pPr>
      <w:r>
        <w:rPr>
          <w:rFonts w:cstheme="minorHAnsi"/>
        </w:rPr>
        <w:t xml:space="preserve">cc: </w:t>
      </w:r>
      <w:r w:rsidR="008B04C8">
        <w:rPr>
          <w:rFonts w:cstheme="minorHAnsi"/>
        </w:rPr>
        <w:t xml:space="preserve"> Mitch Weiss, Executive Director CTC</w:t>
      </w:r>
      <w:r>
        <w:rPr>
          <w:rFonts w:cstheme="minorHAnsi"/>
        </w:rPr>
        <w:t xml:space="preserve">, </w:t>
      </w:r>
      <w:r w:rsidR="008B04C8">
        <w:rPr>
          <w:rFonts w:cstheme="minorHAnsi"/>
        </w:rPr>
        <w:t>Senator Jim Beall</w:t>
      </w:r>
      <w:r>
        <w:rPr>
          <w:rFonts w:cstheme="minorHAnsi"/>
        </w:rPr>
        <w:t xml:space="preserve">, </w:t>
      </w:r>
      <w:proofErr w:type="spellStart"/>
      <w:r w:rsidR="008B04C8">
        <w:rPr>
          <w:rFonts w:cstheme="minorHAnsi"/>
        </w:rPr>
        <w:t>Assemblymember</w:t>
      </w:r>
      <w:proofErr w:type="spellEnd"/>
      <w:r w:rsidR="008B04C8">
        <w:rPr>
          <w:rFonts w:cstheme="minorHAnsi"/>
        </w:rPr>
        <w:t xml:space="preserve"> Jim Frazier</w:t>
      </w:r>
    </w:p>
    <w:sectPr w:rsidR="008B04C8" w:rsidRPr="000C5E4A" w:rsidSect="00C5351E">
      <w:headerReference w:type="default" r:id="rId8"/>
      <w:pgSz w:w="12240" w:h="15840" w:code="1"/>
      <w:pgMar w:top="186" w:right="1008" w:bottom="576"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17288" w14:textId="77777777" w:rsidR="00B05C5D" w:rsidRDefault="00B05C5D" w:rsidP="00DB61E3">
      <w:r>
        <w:separator/>
      </w:r>
    </w:p>
  </w:endnote>
  <w:endnote w:type="continuationSeparator" w:id="0">
    <w:p w14:paraId="34BF6759" w14:textId="77777777" w:rsidR="00B05C5D" w:rsidRDefault="00B05C5D" w:rsidP="00DB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C77F" w14:textId="77777777" w:rsidR="00B05C5D" w:rsidRDefault="00B05C5D" w:rsidP="00DB61E3">
      <w:r>
        <w:separator/>
      </w:r>
    </w:p>
  </w:footnote>
  <w:footnote w:type="continuationSeparator" w:id="0">
    <w:p w14:paraId="78DC9664" w14:textId="77777777" w:rsidR="00B05C5D" w:rsidRDefault="00B05C5D" w:rsidP="00DB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6C97" w14:textId="77777777" w:rsidR="00DB61E3" w:rsidRDefault="00DB61E3" w:rsidP="00DB61E3">
    <w:pPr>
      <w:tabs>
        <w:tab w:val="right" w:pos="10170"/>
      </w:tabs>
      <w:rPr>
        <w:rFonts w:cstheme="minorHAnsi"/>
      </w:rPr>
    </w:pPr>
    <w:r>
      <w:rPr>
        <w:rFonts w:cstheme="minorHAnsi"/>
      </w:rPr>
      <w:t xml:space="preserve">August 6, 2020 - </w:t>
    </w:r>
    <w:r w:rsidRPr="000C5E4A">
      <w:rPr>
        <w:rFonts w:cstheme="minorHAnsi"/>
      </w:rPr>
      <w:t xml:space="preserve">Darwin </w:t>
    </w:r>
    <w:proofErr w:type="spellStart"/>
    <w:r w:rsidRPr="000C5E4A">
      <w:rPr>
        <w:rFonts w:cstheme="minorHAnsi"/>
      </w:rPr>
      <w:t>Moosavi</w:t>
    </w:r>
    <w:proofErr w:type="spellEnd"/>
    <w:r>
      <w:rPr>
        <w:rFonts w:cstheme="minorHAnsi"/>
      </w:rPr>
      <w:t xml:space="preserve"> re: </w:t>
    </w:r>
    <w:proofErr w:type="spellStart"/>
    <w:r>
      <w:rPr>
        <w:rFonts w:cstheme="minorHAnsi"/>
      </w:rPr>
      <w:t>EO</w:t>
    </w:r>
    <w:proofErr w:type="spellEnd"/>
    <w:r>
      <w:rPr>
        <w:rFonts w:cstheme="minorHAnsi"/>
      </w:rPr>
      <w:t xml:space="preserve"> N 19 19</w:t>
    </w:r>
    <w:r>
      <w:rPr>
        <w:rFonts w:cstheme="minorHAnsi"/>
      </w:rPr>
      <w:tab/>
    </w:r>
    <w:r w:rsidRPr="00DB61E3">
      <w:rPr>
        <w:rFonts w:cstheme="minorHAnsi"/>
      </w:rPr>
      <w:t xml:space="preserve">Page </w:t>
    </w:r>
    <w:r w:rsidRPr="00C5351E">
      <w:rPr>
        <w:rFonts w:cstheme="minorHAnsi"/>
      </w:rPr>
      <w:fldChar w:fldCharType="begin"/>
    </w:r>
    <w:r w:rsidRPr="00C5351E">
      <w:rPr>
        <w:rFonts w:cstheme="minorHAnsi"/>
      </w:rPr>
      <w:instrText xml:space="preserve"> PAGE  \* Arabic  \* MERGEFORMAT </w:instrText>
    </w:r>
    <w:r w:rsidRPr="00C5351E">
      <w:rPr>
        <w:rFonts w:cstheme="minorHAnsi"/>
      </w:rPr>
      <w:fldChar w:fldCharType="separate"/>
    </w:r>
    <w:r w:rsidR="0061691E">
      <w:rPr>
        <w:rFonts w:cstheme="minorHAnsi"/>
        <w:noProof/>
      </w:rPr>
      <w:t>3</w:t>
    </w:r>
    <w:r w:rsidRPr="00C5351E">
      <w:rPr>
        <w:rFonts w:cstheme="minorHAnsi"/>
      </w:rPr>
      <w:fldChar w:fldCharType="end"/>
    </w:r>
    <w:r w:rsidRPr="00DB61E3">
      <w:rPr>
        <w:rFonts w:cstheme="minorHAnsi"/>
      </w:rPr>
      <w:t xml:space="preserve"> of </w:t>
    </w:r>
    <w:r w:rsidRPr="00C5351E">
      <w:rPr>
        <w:rFonts w:cstheme="minorHAnsi"/>
      </w:rPr>
      <w:fldChar w:fldCharType="begin"/>
    </w:r>
    <w:r w:rsidRPr="00C5351E">
      <w:rPr>
        <w:rFonts w:cstheme="minorHAnsi"/>
      </w:rPr>
      <w:instrText xml:space="preserve"> NUMPAGES  \* Arabic  \* MERGEFORMAT </w:instrText>
    </w:r>
    <w:r w:rsidRPr="00C5351E">
      <w:rPr>
        <w:rFonts w:cstheme="minorHAnsi"/>
      </w:rPr>
      <w:fldChar w:fldCharType="separate"/>
    </w:r>
    <w:r w:rsidR="0061691E">
      <w:rPr>
        <w:rFonts w:cstheme="minorHAnsi"/>
        <w:noProof/>
      </w:rPr>
      <w:t>3</w:t>
    </w:r>
    <w:r w:rsidRPr="00C5351E">
      <w:rPr>
        <w:rFonts w:cstheme="minorHAnsi"/>
      </w:rPr>
      <w:fldChar w:fldCharType="end"/>
    </w:r>
  </w:p>
  <w:p w14:paraId="26986116" w14:textId="740C14D9" w:rsidR="00DB61E3" w:rsidRPr="00C5351E" w:rsidRDefault="00DB61E3" w:rsidP="00C5351E">
    <w:pPr>
      <w:pBdr>
        <w:top w:val="single" w:sz="4" w:space="1" w:color="auto"/>
      </w:pBdr>
      <w:tabs>
        <w:tab w:val="right" w:pos="10170"/>
      </w:tabs>
      <w:rPr>
        <w:rFonts w:cstheme="minorHAnsi"/>
        <w:sz w:val="20"/>
        <w:szCs w:val="20"/>
      </w:rPr>
    </w:pPr>
    <w:r w:rsidRPr="00C5351E">
      <w:rPr>
        <w:rFonts w:cstheme="minorHAns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549F6"/>
    <w:multiLevelType w:val="hybridMultilevel"/>
    <w:tmpl w:val="66BE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90B86"/>
    <w:multiLevelType w:val="hybridMultilevel"/>
    <w:tmpl w:val="A242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9C"/>
    <w:rsid w:val="00046FA8"/>
    <w:rsid w:val="000C5E4A"/>
    <w:rsid w:val="000F6EE2"/>
    <w:rsid w:val="001460B9"/>
    <w:rsid w:val="00151CB2"/>
    <w:rsid w:val="00192132"/>
    <w:rsid w:val="001D6339"/>
    <w:rsid w:val="001F645E"/>
    <w:rsid w:val="00210C24"/>
    <w:rsid w:val="00225F81"/>
    <w:rsid w:val="00341D62"/>
    <w:rsid w:val="0041674E"/>
    <w:rsid w:val="0041788F"/>
    <w:rsid w:val="005E6DE2"/>
    <w:rsid w:val="006023CC"/>
    <w:rsid w:val="0061691E"/>
    <w:rsid w:val="00654ED5"/>
    <w:rsid w:val="006827E8"/>
    <w:rsid w:val="006B17DF"/>
    <w:rsid w:val="0072323A"/>
    <w:rsid w:val="00745139"/>
    <w:rsid w:val="007A08BB"/>
    <w:rsid w:val="00827D5C"/>
    <w:rsid w:val="008A2A9C"/>
    <w:rsid w:val="008B04C8"/>
    <w:rsid w:val="008B1C97"/>
    <w:rsid w:val="008B3E6A"/>
    <w:rsid w:val="008D0D55"/>
    <w:rsid w:val="009726E8"/>
    <w:rsid w:val="00973653"/>
    <w:rsid w:val="009A665E"/>
    <w:rsid w:val="00A77B1A"/>
    <w:rsid w:val="00B005F4"/>
    <w:rsid w:val="00B05C5D"/>
    <w:rsid w:val="00BE2D01"/>
    <w:rsid w:val="00C0770E"/>
    <w:rsid w:val="00C5351E"/>
    <w:rsid w:val="00CA7907"/>
    <w:rsid w:val="00CE0DF0"/>
    <w:rsid w:val="00CF0622"/>
    <w:rsid w:val="00D465D7"/>
    <w:rsid w:val="00DB61E3"/>
    <w:rsid w:val="00E30DF9"/>
    <w:rsid w:val="00E53057"/>
    <w:rsid w:val="00F30A6D"/>
    <w:rsid w:val="00F541D7"/>
    <w:rsid w:val="00FE1A4A"/>
    <w:rsid w:val="00FE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4133FB"/>
  <w15:docId w15:val="{B6113021-4809-4C33-ACA1-B7762748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1A"/>
    <w:pPr>
      <w:ind w:left="720"/>
      <w:contextualSpacing/>
    </w:pPr>
  </w:style>
  <w:style w:type="character" w:customStyle="1" w:styleId="user-generated">
    <w:name w:val="user-generated"/>
    <w:basedOn w:val="DefaultParagraphFont"/>
    <w:rsid w:val="000C5E4A"/>
  </w:style>
  <w:style w:type="character" w:styleId="CommentReference">
    <w:name w:val="annotation reference"/>
    <w:basedOn w:val="DefaultParagraphFont"/>
    <w:uiPriority w:val="99"/>
    <w:semiHidden/>
    <w:unhideWhenUsed/>
    <w:rsid w:val="00F30A6D"/>
    <w:rPr>
      <w:sz w:val="16"/>
      <w:szCs w:val="16"/>
    </w:rPr>
  </w:style>
  <w:style w:type="paragraph" w:styleId="CommentText">
    <w:name w:val="annotation text"/>
    <w:basedOn w:val="Normal"/>
    <w:link w:val="CommentTextChar"/>
    <w:uiPriority w:val="99"/>
    <w:semiHidden/>
    <w:unhideWhenUsed/>
    <w:rsid w:val="00F30A6D"/>
    <w:rPr>
      <w:sz w:val="20"/>
      <w:szCs w:val="20"/>
    </w:rPr>
  </w:style>
  <w:style w:type="character" w:customStyle="1" w:styleId="CommentTextChar">
    <w:name w:val="Comment Text Char"/>
    <w:basedOn w:val="DefaultParagraphFont"/>
    <w:link w:val="CommentText"/>
    <w:uiPriority w:val="99"/>
    <w:semiHidden/>
    <w:rsid w:val="00F30A6D"/>
    <w:rPr>
      <w:sz w:val="20"/>
      <w:szCs w:val="20"/>
    </w:rPr>
  </w:style>
  <w:style w:type="paragraph" w:styleId="CommentSubject">
    <w:name w:val="annotation subject"/>
    <w:basedOn w:val="CommentText"/>
    <w:next w:val="CommentText"/>
    <w:link w:val="CommentSubjectChar"/>
    <w:uiPriority w:val="99"/>
    <w:semiHidden/>
    <w:unhideWhenUsed/>
    <w:rsid w:val="00F30A6D"/>
    <w:rPr>
      <w:b/>
      <w:bCs/>
    </w:rPr>
  </w:style>
  <w:style w:type="character" w:customStyle="1" w:styleId="CommentSubjectChar">
    <w:name w:val="Comment Subject Char"/>
    <w:basedOn w:val="CommentTextChar"/>
    <w:link w:val="CommentSubject"/>
    <w:uiPriority w:val="99"/>
    <w:semiHidden/>
    <w:rsid w:val="00F30A6D"/>
    <w:rPr>
      <w:b/>
      <w:bCs/>
      <w:sz w:val="20"/>
      <w:szCs w:val="20"/>
    </w:rPr>
  </w:style>
  <w:style w:type="paragraph" w:styleId="BalloonText">
    <w:name w:val="Balloon Text"/>
    <w:basedOn w:val="Normal"/>
    <w:link w:val="BalloonTextChar"/>
    <w:uiPriority w:val="99"/>
    <w:semiHidden/>
    <w:unhideWhenUsed/>
    <w:rsid w:val="00F3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6D"/>
    <w:rPr>
      <w:rFonts w:ascii="Segoe UI" w:hAnsi="Segoe UI" w:cs="Segoe UI"/>
      <w:sz w:val="18"/>
      <w:szCs w:val="18"/>
    </w:rPr>
  </w:style>
  <w:style w:type="paragraph" w:styleId="Header">
    <w:name w:val="header"/>
    <w:basedOn w:val="Normal"/>
    <w:link w:val="HeaderChar"/>
    <w:uiPriority w:val="99"/>
    <w:unhideWhenUsed/>
    <w:rsid w:val="00DB61E3"/>
    <w:pPr>
      <w:tabs>
        <w:tab w:val="center" w:pos="4680"/>
        <w:tab w:val="right" w:pos="9360"/>
      </w:tabs>
    </w:pPr>
  </w:style>
  <w:style w:type="character" w:customStyle="1" w:styleId="HeaderChar">
    <w:name w:val="Header Char"/>
    <w:basedOn w:val="DefaultParagraphFont"/>
    <w:link w:val="Header"/>
    <w:uiPriority w:val="99"/>
    <w:rsid w:val="00DB61E3"/>
  </w:style>
  <w:style w:type="paragraph" w:styleId="Footer">
    <w:name w:val="footer"/>
    <w:basedOn w:val="Normal"/>
    <w:link w:val="FooterChar"/>
    <w:uiPriority w:val="99"/>
    <w:unhideWhenUsed/>
    <w:rsid w:val="00DB61E3"/>
    <w:pPr>
      <w:tabs>
        <w:tab w:val="center" w:pos="4680"/>
        <w:tab w:val="right" w:pos="9360"/>
      </w:tabs>
    </w:pPr>
  </w:style>
  <w:style w:type="character" w:customStyle="1" w:styleId="FooterChar">
    <w:name w:val="Footer Char"/>
    <w:basedOn w:val="DefaultParagraphFont"/>
    <w:link w:val="Footer"/>
    <w:uiPriority w:val="99"/>
    <w:rsid w:val="00DB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312986">
      <w:bodyDiv w:val="1"/>
      <w:marLeft w:val="0"/>
      <w:marRight w:val="0"/>
      <w:marTop w:val="0"/>
      <w:marBottom w:val="0"/>
      <w:divBdr>
        <w:top w:val="none" w:sz="0" w:space="0" w:color="auto"/>
        <w:left w:val="none" w:sz="0" w:space="0" w:color="auto"/>
        <w:bottom w:val="none" w:sz="0" w:space="0" w:color="auto"/>
        <w:right w:val="none" w:sz="0" w:space="0" w:color="auto"/>
      </w:divBdr>
    </w:div>
    <w:div w:id="17348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8C5D26-130D-47AA-9806-58624F5715E6}"/>
</file>

<file path=customXml/itemProps2.xml><?xml version="1.0" encoding="utf-8"?>
<ds:datastoreItem xmlns:ds="http://schemas.openxmlformats.org/officeDocument/2006/customXml" ds:itemID="{4B12DFB3-6AF6-4C0F-88CC-DB82AD462E71}"/>
</file>

<file path=customXml/itemProps3.xml><?xml version="1.0" encoding="utf-8"?>
<ds:datastoreItem xmlns:ds="http://schemas.openxmlformats.org/officeDocument/2006/customXml" ds:itemID="{2AAA8B1B-2BE9-447C-A04A-DBEAEFAFD4C0}"/>
</file>

<file path=docProps/app.xml><?xml version="1.0" encoding="utf-8"?>
<Properties xmlns="http://schemas.openxmlformats.org/officeDocument/2006/extended-properties" xmlns:vt="http://schemas.openxmlformats.org/officeDocument/2006/docPropsVTypes">
  <Template>Normal</Template>
  <TotalTime>9</TotalTime>
  <Pages>2</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Joni Rice</cp:lastModifiedBy>
  <cp:revision>5</cp:revision>
  <cp:lastPrinted>2020-08-07T16:57:00Z</cp:lastPrinted>
  <dcterms:created xsi:type="dcterms:W3CDTF">2020-08-07T16:46:00Z</dcterms:created>
  <dcterms:modified xsi:type="dcterms:W3CDTF">2020-08-07T17:02:00Z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